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54" w:rsidRPr="00DB088B" w:rsidRDefault="00B93B54" w:rsidP="00B93B54">
      <w:pPr>
        <w:pStyle w:val="1"/>
        <w:jc w:val="center"/>
      </w:pPr>
      <w:bookmarkStart w:id="0" w:name="_Toc494793964"/>
      <w:r w:rsidRPr="00DB088B">
        <w:t>ДОГОВОР №</w:t>
      </w:r>
      <w:bookmarkEnd w:id="0"/>
    </w:p>
    <w:p w:rsidR="00B93B54" w:rsidRPr="00DB088B" w:rsidRDefault="00B93B54" w:rsidP="00B93B54">
      <w:pPr>
        <w:keepLines/>
        <w:autoSpaceDE w:val="0"/>
        <w:autoSpaceDN w:val="0"/>
        <w:adjustRightInd w:val="0"/>
        <w:spacing w:line="240" w:lineRule="atLeast"/>
        <w:ind w:left="369"/>
        <w:jc w:val="center"/>
        <w:rPr>
          <w:color w:val="000000"/>
        </w:rPr>
      </w:pPr>
    </w:p>
    <w:tbl>
      <w:tblPr>
        <w:tblW w:w="6029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82"/>
        <w:gridCol w:w="4415"/>
        <w:gridCol w:w="1980"/>
      </w:tblGrid>
      <w:tr w:rsidR="00B93B54" w:rsidRPr="00DB088B" w:rsidTr="0057245A"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</w:tcPr>
          <w:p w:rsidR="00B93B54" w:rsidRPr="00F619C6" w:rsidRDefault="00B93B54" w:rsidP="0057245A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53" w:right="40"/>
              <w:rPr>
                <w:bCs/>
                <w:color w:val="000000"/>
              </w:rPr>
            </w:pPr>
            <w:r w:rsidRPr="00F619C6">
              <w:rPr>
                <w:bCs/>
                <w:color w:val="000000"/>
              </w:rPr>
              <w:t>г. Пермь</w:t>
            </w: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</w:tcPr>
          <w:p w:rsidR="00B93B54" w:rsidRPr="00DB088B" w:rsidRDefault="00B93B54" w:rsidP="0057245A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jc w:val="right"/>
              <w:rPr>
                <w:b/>
                <w:bCs/>
                <w:color w:val="000000"/>
              </w:rPr>
            </w:pPr>
            <w:r>
              <w:t>__ _____ 20__ г .</w:t>
            </w:r>
          </w:p>
        </w:tc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</w:tcPr>
          <w:p w:rsidR="00B93B54" w:rsidRPr="00DB088B" w:rsidRDefault="00B93B54" w:rsidP="0057245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B088B"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B93B54" w:rsidRPr="00DB088B" w:rsidRDefault="00B93B54" w:rsidP="00B93B54">
      <w:pPr>
        <w:jc w:val="both"/>
      </w:pPr>
      <w:r w:rsidRPr="00DB088B">
        <w:t>_______________________________________________________</w:t>
      </w:r>
      <w:r>
        <w:t>______________________</w:t>
      </w:r>
      <w:r w:rsidRPr="00DB088B">
        <w:t>, именуемое в дальнейшем Заказчик, в лице _______________________________________________________</w:t>
      </w:r>
      <w:r>
        <w:t>______________________</w:t>
      </w:r>
      <w:r w:rsidRPr="00DB088B">
        <w:t>, действующего на основании Устава, с одной стороны, и</w:t>
      </w:r>
    </w:p>
    <w:p w:rsidR="00B93B54" w:rsidRPr="00DB088B" w:rsidRDefault="00B93B54" w:rsidP="00B93B54">
      <w:pPr>
        <w:jc w:val="both"/>
      </w:pPr>
      <w:r w:rsidRPr="00B93B54">
        <w:t xml:space="preserve">Федеральное бюджетное учреждение «Государственный региональный центр стандартизации, метрологии и испытаний в Пермском крае» (ФБУ «Пермский ЦСМ»), именуемое в дальнейшем Исполнитель, в лице заместителя директора </w:t>
      </w:r>
      <w:proofErr w:type="spellStart"/>
      <w:r w:rsidRPr="00B93B54">
        <w:t>Карташ</w:t>
      </w:r>
      <w:r>
        <w:t>е</w:t>
      </w:r>
      <w:r w:rsidRPr="00B93B54">
        <w:t>ва</w:t>
      </w:r>
      <w:proofErr w:type="spellEnd"/>
      <w:r w:rsidRPr="00B93B54">
        <w:t xml:space="preserve"> Александра Леонидовича,</w:t>
      </w:r>
      <w:r>
        <w:t xml:space="preserve"> </w:t>
      </w:r>
      <w:r w:rsidRPr="00DB088B">
        <w:t xml:space="preserve">действующего на основании </w:t>
      </w:r>
      <w:r w:rsidR="000B4AB7">
        <w:t>доверенности № 160 от 01.12</w:t>
      </w:r>
      <w:bookmarkStart w:id="1" w:name="_GoBack"/>
      <w:bookmarkEnd w:id="1"/>
      <w:r>
        <w:t>.2025</w:t>
      </w:r>
      <w:r w:rsidRPr="00DB088B">
        <w:t>, с другой стороны, заключили настоящий договор о нижеследующем:</w:t>
      </w:r>
    </w:p>
    <w:p w:rsidR="00B93B54" w:rsidRPr="00DB088B" w:rsidRDefault="00B93B54" w:rsidP="00B93B54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1. ПРЕДМЕТ ДОГОВОРА И ОБЯЗАТЕЛЬСТВА СТОРОН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1.1. Проведение Исполнителем инспекционного контроля сертифицированной продукци</w:t>
      </w:r>
      <w:r>
        <w:rPr>
          <w:color w:val="000000"/>
        </w:rPr>
        <w:t>и</w:t>
      </w:r>
      <w:r w:rsidRPr="00DB088B">
        <w:rPr>
          <w:color w:val="000000"/>
        </w:rPr>
        <w:t>:</w:t>
      </w:r>
    </w:p>
    <w:p w:rsidR="00B93B54" w:rsidRPr="00DB088B" w:rsidRDefault="00B93B54" w:rsidP="00B93B54">
      <w:pPr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 xml:space="preserve"> </w:t>
      </w:r>
    </w:p>
    <w:p w:rsidR="00B93B54" w:rsidRPr="00DB088B" w:rsidRDefault="00B93B54" w:rsidP="00B93B54">
      <w:pPr>
        <w:keepNext/>
        <w:keepLines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(Серийный выпуск)</w:t>
      </w:r>
    </w:p>
    <w:p w:rsidR="00B93B54" w:rsidRDefault="00B93B54" w:rsidP="00B93B54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наименование объекта инспекционного контроля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на которую Заказчику выдан сертификат соответствия №</w:t>
      </w:r>
    </w:p>
    <w:p w:rsidR="00B93B54" w:rsidRDefault="00B93B54" w:rsidP="00B93B54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:rsidR="00B93B54" w:rsidRDefault="00B93B54" w:rsidP="00B93B54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номер(а) сертификата (сертификатов) соответствия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1.2. Инспекционный контроль проводится на соответствие требованиям:</w:t>
      </w:r>
    </w:p>
    <w:p w:rsidR="00B93B54" w:rsidRDefault="00B93B54" w:rsidP="00B93B54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</w:p>
    <w:p w:rsidR="00B93B54" w:rsidRDefault="00B93B54" w:rsidP="00B93B54">
      <w:pPr>
        <w:keepLine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наименование технического регламента, Системы сертификации или иного документа, устанавливающего требования к объекту инспекционного контроля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в течение всего срока действия сертификата соответствия в форме инспекционных проверок, проводимых с периодичностью один раз в год.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1.3. Объем первой инспекционной проверки, ее содержание и сроки проведения, а также количество специалистов, проводящих инспекционную проверку, определяются Календарным планом, составляемым перед проведением проверки и согласуемым с Заказчиком. Объем, содержание и сроки последующих инспекционных проверок определяются Исполнителем по согласованию с Заказчиком в новых календарных планах, оформляемых после проведения первой и последующих проверок с учетом их результатов.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1.4. Исполнитель, в соответствии с нормативными документами на проверяемую продукцию (услуги), определяет количество отбираемых образцов (проб) продукции для целей инспекционного контроля за сертифицированной продукцией (услугами), объем их испытаний и производит отбор образцов. Исполнитель вправе поручить отбор образцов (проб) аккредитованной лаборатории.</w:t>
      </w:r>
    </w:p>
    <w:p w:rsidR="00B93B54" w:rsidRPr="00DB088B" w:rsidRDefault="00B93B54" w:rsidP="00B93B54">
      <w:pPr>
        <w:keepNext/>
        <w:keepLines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2. СТОИМОСТЬ РАБОТ И ПОРЯДОК РАСЧЕТОВ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2.1. Стоимость работ по инспекционному контролю согласуется сторонами до начала выполнения работ в Протоколе согла</w:t>
      </w:r>
      <w:r>
        <w:rPr>
          <w:color w:val="000000"/>
        </w:rPr>
        <w:t>сования договорной цены (далее-</w:t>
      </w:r>
      <w:r w:rsidRPr="00DB088B">
        <w:rPr>
          <w:color w:val="000000"/>
        </w:rPr>
        <w:t>Протокол) в соответствии с калькуляцией Исполнителя</w:t>
      </w:r>
      <w:r>
        <w:rPr>
          <w:color w:val="000000"/>
        </w:rPr>
        <w:t xml:space="preserve"> </w:t>
      </w:r>
      <w:r w:rsidRPr="00DB088B">
        <w:rPr>
          <w:color w:val="000000"/>
        </w:rPr>
        <w:t>(и составляет):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2.2. Стоимость второй и последующих проверок определяется исходя из их объема, предусмотренного соответствующими календарными планами. Календарные планы и протоколы оформляются в 2-х экземплярах в виде приложений к настоящему договору перед проведением проверок и хранятся у Исполнителя и Заказчика как неотъемлемые части договора.</w:t>
      </w:r>
    </w:p>
    <w:p w:rsidR="00B93B54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2.3. В случае расторжения договора Заказчиком в одностороннем порядке, выплаченная им Исполнителю сумма возвращается в части не выполненных Исполнителем этапов работ. В случае расторжения договора Исполнителем в одностороннем порядке, он возвращает денежную сумму в части не выполненных этапов работ по настоящему договору.</w:t>
      </w:r>
    </w:p>
    <w:p w:rsidR="00B93B54" w:rsidRPr="00D41D58" w:rsidRDefault="00B93B54" w:rsidP="00B93B54">
      <w:pPr>
        <w:autoSpaceDE w:val="0"/>
        <w:autoSpaceDN w:val="0"/>
        <w:adjustRightInd w:val="0"/>
        <w:spacing w:line="240" w:lineRule="atLeast"/>
        <w:jc w:val="both"/>
      </w:pPr>
      <w:r w:rsidRPr="00D41D58">
        <w:rPr>
          <w:kern w:val="1"/>
          <w:lang w:eastAsia="ar-SA"/>
        </w:rPr>
        <w:lastRenderedPageBreak/>
        <w:t>2.4. В течение 10  дней со дня получения от Исполнителя акта сверки взаимных расчетов Заказчик должен его рассмотреть и направить Исполнителю подписанный экземпляр акта либо мотивированные возражения. В случае неполучения документов задолженность считается согласованной</w:t>
      </w:r>
      <w:r>
        <w:rPr>
          <w:kern w:val="1"/>
          <w:lang w:eastAsia="ar-SA"/>
        </w:rPr>
        <w:t>.</w:t>
      </w:r>
    </w:p>
    <w:p w:rsidR="00B93B54" w:rsidRPr="00DB088B" w:rsidRDefault="00B93B54" w:rsidP="00B93B54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3. ПОРЯДОК СДАЧИ И ПРИЕМКИ РАБОТ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3.1. По завершении каждой проверки Исполнитель направляет Заказчику акт инспекционной проверки,</w:t>
      </w:r>
      <w:r>
        <w:rPr>
          <w:color w:val="000000"/>
        </w:rPr>
        <w:t xml:space="preserve"> </w:t>
      </w:r>
      <w:r w:rsidRPr="00DB088B">
        <w:rPr>
          <w:color w:val="000000"/>
        </w:rPr>
        <w:t>акт сдачи-приемки, счет, счет-фактуру и другие, связанные с проведенной проверкой, документы.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3.3. Заказчик в течение 10-ти банковских дней со дня получения акта инспекционной проверки и акта сдачи-приемки работ направляет Исполнителю подписанные акты и производит в соответствии с разделом 2 настоящего договора оплату за работы по инспекционной проверке и испытаниям образцов продукции.</w:t>
      </w:r>
    </w:p>
    <w:p w:rsidR="00B93B54" w:rsidRPr="00DB088B" w:rsidRDefault="00B93B54" w:rsidP="00B93B54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4. ПРАВА</w:t>
      </w:r>
      <w:r>
        <w:rPr>
          <w:b/>
          <w:bCs/>
          <w:color w:val="000000"/>
        </w:rPr>
        <w:t xml:space="preserve"> </w:t>
      </w:r>
      <w:r w:rsidRPr="00DB088B">
        <w:rPr>
          <w:b/>
          <w:bCs/>
          <w:color w:val="000000"/>
        </w:rPr>
        <w:t>И ОБЯЗАННОСТИ СТОРОН</w:t>
      </w:r>
    </w:p>
    <w:p w:rsidR="00B93B54" w:rsidRPr="00B93B54" w:rsidRDefault="00B93B54" w:rsidP="00B93B54">
      <w:pPr>
        <w:keepNext/>
        <w:keepLines/>
        <w:autoSpaceDE w:val="0"/>
        <w:autoSpaceDN w:val="0"/>
        <w:adjustRightInd w:val="0"/>
        <w:spacing w:before="120" w:line="240" w:lineRule="atLeast"/>
        <w:jc w:val="both"/>
        <w:rPr>
          <w:bCs/>
          <w:color w:val="000000"/>
        </w:rPr>
      </w:pPr>
      <w:r w:rsidRPr="00B93B54">
        <w:rPr>
          <w:bCs/>
          <w:color w:val="000000"/>
        </w:rPr>
        <w:t xml:space="preserve">4.1. </w:t>
      </w:r>
      <w:r w:rsidRPr="00DB088B">
        <w:rPr>
          <w:color w:val="000000"/>
        </w:rPr>
        <w:t>Исполнитель</w:t>
      </w:r>
      <w:r w:rsidRPr="00B93B54">
        <w:rPr>
          <w:bCs/>
          <w:color w:val="000000"/>
        </w:rPr>
        <w:t xml:space="preserve"> обязуется: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4.1.</w:t>
      </w:r>
      <w:r>
        <w:rPr>
          <w:color w:val="000000"/>
        </w:rPr>
        <w:t>1.</w:t>
      </w:r>
      <w:r w:rsidRPr="00DB088B">
        <w:rPr>
          <w:color w:val="000000"/>
        </w:rPr>
        <w:t xml:space="preserve"> Проводить работы по инспекционному контролю у Заказчика за сертифицированной продукцией в соответствии с пунктами 1.1, 1.2, 1.3, 1.4 настоящего договора и объективно</w:t>
      </w:r>
      <w:r>
        <w:rPr>
          <w:color w:val="000000"/>
        </w:rPr>
        <w:t>, беспристрастно</w:t>
      </w:r>
      <w:r w:rsidRPr="00DB088B">
        <w:rPr>
          <w:color w:val="000000"/>
        </w:rPr>
        <w:t xml:space="preserve"> оценить их результаты.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4.1.</w:t>
      </w:r>
      <w:r>
        <w:rPr>
          <w:color w:val="000000"/>
        </w:rPr>
        <w:t>2</w:t>
      </w:r>
      <w:r w:rsidRPr="00DB088B">
        <w:rPr>
          <w:color w:val="000000"/>
        </w:rPr>
        <w:t>. Направлять Заказчику акты инспекционных проверок и другие, связанные с ними документы.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4.1.</w:t>
      </w:r>
      <w:r>
        <w:rPr>
          <w:color w:val="000000"/>
        </w:rPr>
        <w:t>3</w:t>
      </w:r>
      <w:r w:rsidRPr="00DB088B">
        <w:rPr>
          <w:color w:val="000000"/>
        </w:rPr>
        <w:t>. Уведомлять Заказчика о нецелесообразности дальнейшего проведения инспекционного контроля, если в процессе проверки выявляется неизбежность получения отрицательного результата.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4.1.</w:t>
      </w:r>
      <w:r>
        <w:rPr>
          <w:color w:val="000000"/>
        </w:rPr>
        <w:t>4</w:t>
      </w:r>
      <w:r w:rsidRPr="00DB088B">
        <w:rPr>
          <w:color w:val="000000"/>
        </w:rPr>
        <w:t>. Информировать заинтересованные стороны в случае приостановления или аннулирования сертификата соответствия</w:t>
      </w:r>
    </w:p>
    <w:p w:rsidR="00B93B54" w:rsidRPr="00B93B54" w:rsidRDefault="00B93B54" w:rsidP="00B93B54">
      <w:pPr>
        <w:keepNext/>
        <w:keepLines/>
        <w:autoSpaceDE w:val="0"/>
        <w:autoSpaceDN w:val="0"/>
        <w:adjustRightInd w:val="0"/>
        <w:spacing w:before="120" w:line="240" w:lineRule="atLeast"/>
        <w:rPr>
          <w:bCs/>
          <w:color w:val="000000"/>
        </w:rPr>
      </w:pPr>
      <w:r w:rsidRPr="00B93B54">
        <w:rPr>
          <w:bCs/>
          <w:color w:val="000000"/>
        </w:rPr>
        <w:t xml:space="preserve">4.2. </w:t>
      </w:r>
      <w:r w:rsidRPr="00DB088B">
        <w:rPr>
          <w:color w:val="000000"/>
        </w:rPr>
        <w:t>Заказчик</w:t>
      </w:r>
      <w:r w:rsidRPr="00B93B54">
        <w:rPr>
          <w:bCs/>
          <w:color w:val="000000"/>
        </w:rPr>
        <w:t xml:space="preserve"> обязуется</w:t>
      </w:r>
      <w:r>
        <w:rPr>
          <w:bCs/>
          <w:color w:val="000000"/>
        </w:rPr>
        <w:t>:</w:t>
      </w:r>
      <w:r w:rsidRPr="00B93B54">
        <w:rPr>
          <w:bCs/>
          <w:color w:val="000000"/>
        </w:rPr>
        <w:t xml:space="preserve"> 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 xml:space="preserve">4.2.1. Выполнять обязанности держателя сертификата, указанные в ФЗ «О техническом регулировании», п. 2 ст. 28. 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4.2.2. Обеспечивать </w:t>
      </w:r>
      <w:r w:rsidRPr="00DB088B">
        <w:rPr>
          <w:color w:val="000000"/>
        </w:rPr>
        <w:t>беспрепятственное выполнение своих полномочий должностными лицами Исполнителя, осуществляющими инспекционный контроль.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4.2.3. Оплачивать Исполнителю стоимость произведенных работ по инспекционному контролю, испытаниям образцов (проб) продукции.</w:t>
      </w:r>
    </w:p>
    <w:p w:rsidR="00B93B54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4.2.4</w:t>
      </w:r>
      <w:r>
        <w:rPr>
          <w:color w:val="000000"/>
        </w:rPr>
        <w:t>.</w:t>
      </w:r>
      <w:r w:rsidRPr="00DB088B">
        <w:rPr>
          <w:color w:val="000000"/>
        </w:rPr>
        <w:t xml:space="preserve"> Заказчик обязуется письменно извещать Исполнителя о ликвидации, реорганизации, а также изменении своей организационно-правовой формы, наименования, расчетного счета, адреса и других реквизитов, влияющих на надлежащее исполнение договора, с предоставлением подтверждающих копий документов.</w:t>
      </w:r>
    </w:p>
    <w:p w:rsidR="00B93B54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4.2.5. Заказчик обязуется извещать орган по сертификации в течение 10 дней об изменении статуса заявленных документов по стандартизации (СТО и ТУ), а именно внесение изменений, актуализации, отмене, замене) с предоставлением измененной документации. Орган по сертификации рассмотрев предоставленную информацию предлагает заказчику проведение дополнительной экспертизы документов, если у органа по сертификации возникли сомнения в части влияния изменений документации на сертифицированные показатели объектов сертификации. В случае отказа заказчика от проведения экспертизы орган по сертификации может приостановить, отменить, изменить область сертификации.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4.2.6. Заказчик обязуется по результатам проведенных работ по сертификации продукции на соответствие требованиям документов по стандартизации (СТО и ТУ) оставлять контрольный экземпляр</w:t>
      </w:r>
      <w:r w:rsidRPr="008073BC">
        <w:rPr>
          <w:color w:val="000000"/>
        </w:rPr>
        <w:t xml:space="preserve"> </w:t>
      </w:r>
      <w:r>
        <w:rPr>
          <w:color w:val="000000"/>
        </w:rPr>
        <w:t xml:space="preserve">заявленного документа в органе по сертификации. </w:t>
      </w:r>
    </w:p>
    <w:p w:rsidR="00B93B54" w:rsidRPr="00DB088B" w:rsidRDefault="00B93B54" w:rsidP="00B93B54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lastRenderedPageBreak/>
        <w:t>5. ПРОЧИЕ УСЛОВИЯ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5.1. В случае невыполнения Заказчиком условий настоящего договора, Исполнитель вправе принять решение об отмене действия сертификата соответствия, выданного Заказчику</w:t>
      </w:r>
      <w:r>
        <w:rPr>
          <w:color w:val="000000"/>
        </w:rPr>
        <w:t>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5.2. Исполнитель несет ответственность за необъективность выводов по результатам инспекционного контроля.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5.3. Стороны несут ответственность в соответствии с действующим законодательством за несоблюдение конфиденциальности информации при выполнении настоящего договора.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5.4. Претензионный порядок урегулирования споров обязателен для сторон по настоящему договору. Сторона, получившая претензию, обязана дать на нее ответ в течение 15-ти дней.</w:t>
      </w:r>
    </w:p>
    <w:p w:rsidR="00B93B54" w:rsidRDefault="00B93B54" w:rsidP="00B93B54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</w:p>
    <w:p w:rsidR="00B93B54" w:rsidRPr="00DB088B" w:rsidRDefault="00B93B54" w:rsidP="00B93B54">
      <w:pPr>
        <w:keepNext/>
        <w:keepLines/>
        <w:autoSpaceDE w:val="0"/>
        <w:autoSpaceDN w:val="0"/>
        <w:adjustRightInd w:val="0"/>
        <w:spacing w:before="120" w:line="240" w:lineRule="atLeast"/>
        <w:jc w:val="center"/>
        <w:rPr>
          <w:b/>
          <w:bCs/>
          <w:color w:val="000000"/>
        </w:rPr>
      </w:pPr>
      <w:r w:rsidRPr="00DB088B">
        <w:rPr>
          <w:b/>
          <w:bCs/>
          <w:color w:val="000000"/>
        </w:rPr>
        <w:t>6. СРОК ДЕЙСТВИЯ ДОГОВОРА И ЮРИДИЧЕСКИЕ</w:t>
      </w:r>
      <w:r>
        <w:rPr>
          <w:b/>
          <w:bCs/>
          <w:color w:val="000000"/>
        </w:rPr>
        <w:t xml:space="preserve"> </w:t>
      </w:r>
      <w:r w:rsidRPr="00DB088B">
        <w:rPr>
          <w:b/>
          <w:bCs/>
          <w:color w:val="000000"/>
        </w:rPr>
        <w:t>АДРЕСА СТОРОН</w:t>
      </w:r>
    </w:p>
    <w:p w:rsidR="00B93B54" w:rsidRPr="00DB088B" w:rsidRDefault="00B93B54" w:rsidP="00B93B54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DB088B">
        <w:rPr>
          <w:color w:val="000000"/>
        </w:rPr>
        <w:t>Настоящий договор вступает в силу с момента его подписания обеими сторонами и действует в течение срока действия сертификата(</w:t>
      </w:r>
      <w:proofErr w:type="spellStart"/>
      <w:r w:rsidRPr="00DB088B">
        <w:rPr>
          <w:color w:val="000000"/>
        </w:rPr>
        <w:t>ов</w:t>
      </w:r>
      <w:proofErr w:type="spellEnd"/>
      <w:r w:rsidRPr="00DB088B">
        <w:rPr>
          <w:color w:val="000000"/>
        </w:rPr>
        <w:t>) соответствия.</w:t>
      </w:r>
    </w:p>
    <w:p w:rsidR="00B93B54" w:rsidRPr="00DB088B" w:rsidRDefault="00B93B54" w:rsidP="00B93B54">
      <w:pPr>
        <w:keepLines/>
        <w:autoSpaceDE w:val="0"/>
        <w:autoSpaceDN w:val="0"/>
        <w:adjustRightInd w:val="0"/>
        <w:spacing w:line="240" w:lineRule="atLeast"/>
        <w:rPr>
          <w:color w:val="000000"/>
        </w:rPr>
      </w:pPr>
      <w:r w:rsidRPr="00DB088B">
        <w:rPr>
          <w:color w:val="000000"/>
        </w:rPr>
        <w:t xml:space="preserve"> </w:t>
      </w:r>
    </w:p>
    <w:p w:rsidR="00B93B54" w:rsidRPr="00270F70" w:rsidRDefault="00B93B54" w:rsidP="00B93B54">
      <w:pPr>
        <w:keepNext/>
        <w:keepLines/>
        <w:autoSpaceDE w:val="0"/>
        <w:autoSpaceDN w:val="0"/>
        <w:adjustRightInd w:val="0"/>
        <w:spacing w:before="120" w:line="240" w:lineRule="atLeast"/>
        <w:ind w:right="49"/>
        <w:jc w:val="center"/>
        <w:rPr>
          <w:b/>
          <w:bCs/>
          <w:color w:val="000000"/>
        </w:rPr>
      </w:pPr>
      <w:r w:rsidRPr="00270F70">
        <w:rPr>
          <w:b/>
          <w:bCs/>
          <w:color w:val="000000"/>
        </w:rPr>
        <w:t>7. РЕКВИЗИТЫ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1"/>
        <w:gridCol w:w="4650"/>
      </w:tblGrid>
      <w:tr w:rsidR="00B93B54" w:rsidRPr="001862B5" w:rsidTr="0057245A">
        <w:trPr>
          <w:trHeight w:val="3159"/>
        </w:trPr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54" w:rsidRPr="001862B5" w:rsidRDefault="00B93B54" w:rsidP="0057245A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ИСПОЛНИТЕЛЬ</w:t>
            </w:r>
            <w:r>
              <w:rPr>
                <w:b/>
                <w:lang w:eastAsia="en-US"/>
              </w:rPr>
              <w:t xml:space="preserve"> </w:t>
            </w:r>
          </w:p>
          <w:p w:rsidR="00B93B54" w:rsidRPr="00D41D58" w:rsidRDefault="00B93B54" w:rsidP="005724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41D58">
              <w:rPr>
                <w:sz w:val="22"/>
                <w:szCs w:val="22"/>
                <w:lang w:eastAsia="en-US"/>
              </w:rPr>
              <w:t xml:space="preserve">ФБУ «Пермский ЦСМ» </w:t>
            </w:r>
          </w:p>
          <w:p w:rsidR="00B93B54" w:rsidRPr="00D41D58" w:rsidRDefault="00B93B54" w:rsidP="005724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41D58">
              <w:rPr>
                <w:sz w:val="22"/>
                <w:szCs w:val="22"/>
                <w:lang w:eastAsia="en-US"/>
              </w:rPr>
              <w:t xml:space="preserve">юр. и факт. адрес: 614068, г. Пермь, </w:t>
            </w:r>
          </w:p>
          <w:p w:rsidR="00B93B54" w:rsidRPr="00D41D58" w:rsidRDefault="00B93B54" w:rsidP="005724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41D58">
              <w:rPr>
                <w:sz w:val="22"/>
                <w:szCs w:val="22"/>
                <w:lang w:eastAsia="en-US"/>
              </w:rPr>
              <w:t xml:space="preserve">ул. Борчанинова,85 </w:t>
            </w:r>
          </w:p>
          <w:p w:rsidR="00B93B54" w:rsidRPr="00D41D58" w:rsidRDefault="00B93B54" w:rsidP="005724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41D58">
              <w:rPr>
                <w:sz w:val="22"/>
                <w:szCs w:val="22"/>
                <w:lang w:eastAsia="en-US"/>
              </w:rPr>
              <w:t>Тел.(342) 236-31-00; факс: (342) 236-23-46 ,</w:t>
            </w:r>
          </w:p>
          <w:p w:rsidR="00B93B54" w:rsidRPr="00D41D58" w:rsidRDefault="00B93B54" w:rsidP="0057245A">
            <w:pPr>
              <w:jc w:val="both"/>
              <w:rPr>
                <w:rFonts w:eastAsia="Arial Unicode MS"/>
                <w:kern w:val="1"/>
                <w:sz w:val="22"/>
                <w:szCs w:val="22"/>
                <w:lang w:eastAsia="ar-SA"/>
              </w:rPr>
            </w:pPr>
            <w:r w:rsidRPr="00D41D58">
              <w:rPr>
                <w:sz w:val="22"/>
                <w:szCs w:val="22"/>
                <w:lang w:eastAsia="en-US"/>
              </w:rPr>
              <w:t xml:space="preserve"> </w:t>
            </w:r>
            <w:r w:rsidRPr="00D41D58">
              <w:rPr>
                <w:kern w:val="1"/>
                <w:sz w:val="22"/>
                <w:szCs w:val="22"/>
                <w:lang w:val="en-US" w:eastAsia="ar-SA"/>
              </w:rPr>
              <w:t>e</w:t>
            </w:r>
            <w:r w:rsidRPr="00D41D58">
              <w:rPr>
                <w:kern w:val="1"/>
                <w:sz w:val="22"/>
                <w:szCs w:val="22"/>
                <w:lang w:eastAsia="ar-SA"/>
              </w:rPr>
              <w:t>-</w:t>
            </w:r>
            <w:r w:rsidRPr="00D41D58">
              <w:rPr>
                <w:kern w:val="1"/>
                <w:sz w:val="22"/>
                <w:szCs w:val="22"/>
                <w:lang w:val="en-US" w:eastAsia="ar-SA"/>
              </w:rPr>
              <w:t>mail</w:t>
            </w:r>
            <w:r w:rsidRPr="00D41D58">
              <w:rPr>
                <w:kern w:val="1"/>
                <w:sz w:val="22"/>
                <w:szCs w:val="22"/>
                <w:lang w:eastAsia="ar-SA"/>
              </w:rPr>
              <w:t xml:space="preserve"> </w:t>
            </w:r>
            <w:hyperlink r:id="rId5" w:history="1">
              <w:r w:rsidRPr="00D41D58">
                <w:rPr>
                  <w:color w:val="0000FF"/>
                  <w:kern w:val="1"/>
                  <w:sz w:val="22"/>
                  <w:szCs w:val="22"/>
                  <w:u w:val="single"/>
                  <w:lang w:val="en-US" w:eastAsia="ar-SA"/>
                </w:rPr>
                <w:t>pcsm</w:t>
              </w:r>
              <w:r w:rsidRPr="00D41D58">
                <w:rPr>
                  <w:color w:val="0000FF"/>
                  <w:kern w:val="1"/>
                  <w:sz w:val="22"/>
                  <w:szCs w:val="22"/>
                  <w:u w:val="single"/>
                  <w:lang w:eastAsia="ar-SA"/>
                </w:rPr>
                <w:t>@</w:t>
              </w:r>
              <w:r w:rsidRPr="00D41D58">
                <w:rPr>
                  <w:color w:val="0000FF"/>
                  <w:kern w:val="1"/>
                  <w:sz w:val="22"/>
                  <w:szCs w:val="22"/>
                  <w:u w:val="single"/>
                  <w:lang w:val="en-US" w:eastAsia="ar-SA"/>
                </w:rPr>
                <w:t>permcsm</w:t>
              </w:r>
              <w:r w:rsidRPr="00D41D58">
                <w:rPr>
                  <w:color w:val="0000FF"/>
                  <w:kern w:val="1"/>
                  <w:sz w:val="22"/>
                  <w:szCs w:val="22"/>
                  <w:u w:val="single"/>
                  <w:lang w:eastAsia="ar-SA"/>
                </w:rPr>
                <w:t>.</w:t>
              </w:r>
              <w:proofErr w:type="spellStart"/>
              <w:r w:rsidRPr="00D41D58">
                <w:rPr>
                  <w:color w:val="0000FF"/>
                  <w:kern w:val="1"/>
                  <w:sz w:val="22"/>
                  <w:szCs w:val="22"/>
                  <w:u w:val="single"/>
                  <w:lang w:val="en-US" w:eastAsia="ar-SA"/>
                </w:rPr>
                <w:t>ru</w:t>
              </w:r>
              <w:proofErr w:type="spellEnd"/>
            </w:hyperlink>
            <w:r w:rsidRPr="00D41D58">
              <w:rPr>
                <w:kern w:val="1"/>
                <w:sz w:val="22"/>
                <w:szCs w:val="22"/>
                <w:lang w:eastAsia="ar-SA"/>
              </w:rPr>
              <w:t xml:space="preserve">, ИНН 5902400246, КПП 590201001, ОКПО 02567679, ОКТМО 57701000, </w:t>
            </w:r>
            <w:r w:rsidRPr="00D41D58">
              <w:rPr>
                <w:rFonts w:eastAsia="Arial Unicode MS"/>
                <w:kern w:val="1"/>
                <w:sz w:val="22"/>
                <w:szCs w:val="22"/>
                <w:lang w:eastAsia="ar-SA"/>
              </w:rPr>
              <w:t>Получатель</w:t>
            </w:r>
          </w:p>
          <w:p w:rsidR="00B93B54" w:rsidRPr="00D41D58" w:rsidRDefault="00B93B54" w:rsidP="0057245A">
            <w:pPr>
              <w:suppressAutoHyphens/>
              <w:spacing w:line="100" w:lineRule="atLeast"/>
              <w:jc w:val="both"/>
              <w:rPr>
                <w:rFonts w:eastAsia="Arial Unicode MS"/>
                <w:kern w:val="1"/>
                <w:sz w:val="22"/>
                <w:szCs w:val="22"/>
                <w:lang w:eastAsia="ar-SA"/>
              </w:rPr>
            </w:pPr>
            <w:r w:rsidRPr="00D41D58">
              <w:rPr>
                <w:rFonts w:eastAsia="Arial Unicode MS"/>
                <w:kern w:val="1"/>
                <w:sz w:val="22"/>
                <w:szCs w:val="22"/>
                <w:lang w:eastAsia="ar-SA"/>
              </w:rPr>
              <w:t xml:space="preserve">УФК ПО ПЕРМСКОМУ КРАЮ (ФБУ «Пермский ЦСМ», л/с 20566Х65900), </w:t>
            </w:r>
          </w:p>
          <w:p w:rsidR="00B93B54" w:rsidRPr="00D41D58" w:rsidRDefault="00B93B54" w:rsidP="0057245A">
            <w:pPr>
              <w:suppressAutoHyphens/>
              <w:spacing w:line="100" w:lineRule="atLeast"/>
              <w:jc w:val="both"/>
              <w:rPr>
                <w:rFonts w:eastAsia="Arial Unicode MS"/>
                <w:kern w:val="1"/>
                <w:sz w:val="22"/>
                <w:szCs w:val="22"/>
                <w:lang w:eastAsia="ar-SA"/>
              </w:rPr>
            </w:pPr>
            <w:r w:rsidRPr="00D41D58">
              <w:rPr>
                <w:rFonts w:eastAsia="Arial Unicode MS"/>
                <w:kern w:val="1"/>
                <w:sz w:val="22"/>
                <w:szCs w:val="22"/>
                <w:lang w:eastAsia="ar-SA"/>
              </w:rPr>
              <w:t>Банк получателя ОКЦ № 3 УГУ Банка России//УФК по Пермскому краю, г. Пермь</w:t>
            </w:r>
          </w:p>
          <w:p w:rsidR="00B93B54" w:rsidRPr="00D41D58" w:rsidRDefault="00B93B54" w:rsidP="0057245A">
            <w:pPr>
              <w:suppressAutoHyphens/>
              <w:spacing w:line="100" w:lineRule="atLeast"/>
              <w:jc w:val="both"/>
              <w:rPr>
                <w:kern w:val="1"/>
                <w:sz w:val="22"/>
                <w:szCs w:val="22"/>
                <w:lang w:eastAsia="ar-SA"/>
              </w:rPr>
            </w:pPr>
            <w:r w:rsidRPr="00D41D58">
              <w:rPr>
                <w:rFonts w:eastAsia="Arial Unicode MS"/>
                <w:kern w:val="1"/>
                <w:sz w:val="22"/>
                <w:szCs w:val="22"/>
                <w:lang w:eastAsia="ar-SA"/>
              </w:rPr>
              <w:t>БИК банка получателя (БИК ТОФК) 015773997, Номер казначейского счета 03214643000000015600</w:t>
            </w:r>
            <w:r w:rsidRPr="00D41D58">
              <w:rPr>
                <w:kern w:val="1"/>
                <w:sz w:val="22"/>
                <w:szCs w:val="22"/>
                <w:lang w:eastAsia="ar-SA"/>
              </w:rPr>
              <w:t xml:space="preserve"> </w:t>
            </w:r>
          </w:p>
          <w:p w:rsidR="00B93B54" w:rsidRPr="001862B5" w:rsidRDefault="00B93B54" w:rsidP="0057245A">
            <w:pPr>
              <w:suppressAutoHyphens/>
              <w:spacing w:line="100" w:lineRule="atLeast"/>
              <w:jc w:val="both"/>
              <w:rPr>
                <w:lang w:eastAsia="en-US"/>
              </w:rPr>
            </w:pPr>
            <w:r w:rsidRPr="00D41D58">
              <w:rPr>
                <w:rFonts w:eastAsia="Arial Unicode MS"/>
                <w:kern w:val="1"/>
                <w:sz w:val="22"/>
                <w:szCs w:val="22"/>
                <w:lang w:eastAsia="ar-SA"/>
              </w:rPr>
              <w:t>Номер счета банка получателя средств (ЕКС - Единый казначейский счет) 40102810145370000048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54" w:rsidRPr="001862B5" w:rsidRDefault="00B93B54" w:rsidP="0057245A">
            <w:pPr>
              <w:spacing w:line="276" w:lineRule="auto"/>
              <w:rPr>
                <w:b/>
                <w:lang w:eastAsia="en-US"/>
              </w:rPr>
            </w:pPr>
            <w:r w:rsidRPr="001862B5">
              <w:rPr>
                <w:b/>
                <w:lang w:eastAsia="en-US"/>
              </w:rPr>
              <w:t>ЗАКАЗЧИК</w:t>
            </w:r>
            <w:r>
              <w:rPr>
                <w:lang w:eastAsia="en-US"/>
              </w:rPr>
              <w:t xml:space="preserve"> </w:t>
            </w:r>
          </w:p>
          <w:p w:rsidR="00B93B54" w:rsidRPr="001862B5" w:rsidRDefault="00B93B54" w:rsidP="0057245A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B93B54" w:rsidRDefault="00B93B54" w:rsidP="00B93B54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</w:p>
    <w:p w:rsidR="00B93B54" w:rsidRDefault="00B93B54" w:rsidP="00B93B54">
      <w:pPr>
        <w:autoSpaceDE w:val="0"/>
        <w:autoSpaceDN w:val="0"/>
        <w:adjustRightInd w:val="0"/>
        <w:ind w:left="-426"/>
        <w:jc w:val="both"/>
        <w:rPr>
          <w:bCs/>
          <w:color w:val="000000"/>
        </w:rPr>
      </w:pPr>
      <w:r>
        <w:rPr>
          <w:bCs/>
          <w:color w:val="000000"/>
        </w:rPr>
        <w:t xml:space="preserve">     Заместитель </w:t>
      </w:r>
      <w:r w:rsidRPr="001862B5">
        <w:rPr>
          <w:bCs/>
          <w:color w:val="000000"/>
        </w:rPr>
        <w:t>директора</w:t>
      </w:r>
    </w:p>
    <w:p w:rsidR="00B93B54" w:rsidRPr="001862B5" w:rsidRDefault="00B93B54" w:rsidP="00B93B54">
      <w:pPr>
        <w:autoSpaceDE w:val="0"/>
        <w:autoSpaceDN w:val="0"/>
        <w:adjustRightInd w:val="0"/>
        <w:ind w:left="-426"/>
        <w:jc w:val="both"/>
      </w:pPr>
      <w:r w:rsidRPr="001862B5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  </w:t>
      </w:r>
      <w:r w:rsidRPr="001862B5">
        <w:t>ФБУ «Пермский ЦСМ»</w:t>
      </w:r>
      <w:r>
        <w:t xml:space="preserve">                                                    ___________________________</w:t>
      </w:r>
      <w:r w:rsidRPr="001862B5">
        <w:t xml:space="preserve">  </w:t>
      </w:r>
    </w:p>
    <w:p w:rsidR="00B93B54" w:rsidRPr="001862B5" w:rsidRDefault="00B93B54" w:rsidP="00B93B54">
      <w:pPr>
        <w:ind w:left="-426"/>
      </w:pPr>
      <w:r w:rsidRPr="001862B5">
        <w:t xml:space="preserve">                                                           </w:t>
      </w:r>
    </w:p>
    <w:p w:rsidR="00B93B54" w:rsidRPr="001862B5" w:rsidRDefault="00B93B54" w:rsidP="00B93B54">
      <w:pPr>
        <w:ind w:left="-426"/>
      </w:pPr>
      <w:r w:rsidRPr="001862B5">
        <w:t xml:space="preserve">      ___________ </w:t>
      </w:r>
      <w:r>
        <w:t xml:space="preserve">А.Л. </w:t>
      </w:r>
      <w:proofErr w:type="spellStart"/>
      <w:r>
        <w:t>Карташев</w:t>
      </w:r>
      <w:proofErr w:type="spellEnd"/>
      <w:r>
        <w:t xml:space="preserve">        </w:t>
      </w:r>
      <w:r w:rsidRPr="001862B5">
        <w:t xml:space="preserve">                                           ____________  </w:t>
      </w:r>
      <w:r>
        <w:t>______________</w:t>
      </w:r>
      <w:r w:rsidRPr="001862B5">
        <w:t xml:space="preserve">  </w:t>
      </w:r>
    </w:p>
    <w:p w:rsidR="00B93B54" w:rsidRPr="001862B5" w:rsidRDefault="00B93B54" w:rsidP="00B93B54">
      <w:pPr>
        <w:ind w:left="-426"/>
        <w:rPr>
          <w:sz w:val="16"/>
          <w:szCs w:val="16"/>
        </w:rPr>
      </w:pPr>
      <w:r w:rsidRPr="001862B5">
        <w:t xml:space="preserve">         </w:t>
      </w:r>
      <w:r w:rsidRPr="001862B5">
        <w:rPr>
          <w:sz w:val="16"/>
          <w:szCs w:val="16"/>
        </w:rPr>
        <w:t xml:space="preserve">подпись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1862B5">
        <w:rPr>
          <w:sz w:val="16"/>
          <w:szCs w:val="16"/>
        </w:rPr>
        <w:t xml:space="preserve">  </w:t>
      </w:r>
      <w:proofErr w:type="spellStart"/>
      <w:r w:rsidRPr="001862B5">
        <w:rPr>
          <w:sz w:val="16"/>
          <w:szCs w:val="16"/>
        </w:rPr>
        <w:t>подпись</w:t>
      </w:r>
      <w:proofErr w:type="spellEnd"/>
    </w:p>
    <w:p w:rsidR="00B93B54" w:rsidRDefault="00B93B54" w:rsidP="00B93B54">
      <w:pPr>
        <w:ind w:left="-426"/>
        <w:rPr>
          <w:sz w:val="16"/>
          <w:szCs w:val="16"/>
        </w:rPr>
      </w:pPr>
      <w:r w:rsidRPr="001862B5">
        <w:rPr>
          <w:sz w:val="16"/>
          <w:szCs w:val="16"/>
        </w:rPr>
        <w:t xml:space="preserve">         </w:t>
      </w:r>
    </w:p>
    <w:p w:rsidR="00B93B54" w:rsidRPr="001862B5" w:rsidRDefault="00B93B54" w:rsidP="00B93B54">
      <w:pPr>
        <w:ind w:left="-426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1862B5">
        <w:rPr>
          <w:sz w:val="16"/>
          <w:szCs w:val="16"/>
        </w:rPr>
        <w:t>М.П.                                                                                                                                М.П.</w:t>
      </w:r>
    </w:p>
    <w:p w:rsidR="00B93B54" w:rsidRDefault="00B93B54" w:rsidP="00B93B54">
      <w:pPr>
        <w:autoSpaceDE w:val="0"/>
        <w:autoSpaceDN w:val="0"/>
        <w:adjustRightInd w:val="0"/>
        <w:ind w:left="-426"/>
        <w:jc w:val="both"/>
        <w:rPr>
          <w:sz w:val="16"/>
          <w:szCs w:val="16"/>
        </w:rPr>
      </w:pPr>
    </w:p>
    <w:p w:rsidR="00B93B54" w:rsidRDefault="00B93B54" w:rsidP="00B93B54"/>
    <w:p w:rsidR="00A637CD" w:rsidRDefault="00A637CD"/>
    <w:sectPr w:rsidR="00A63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FF"/>
    <w:rsid w:val="000B4AB7"/>
    <w:rsid w:val="00802AFF"/>
    <w:rsid w:val="00A637CD"/>
    <w:rsid w:val="00B9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B54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B5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B54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B5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csm@permcs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1216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 Александр Леонидович</dc:creator>
  <cp:keywords/>
  <dc:description/>
  <cp:lastModifiedBy>Поносов В.Б.</cp:lastModifiedBy>
  <cp:revision>3</cp:revision>
  <dcterms:created xsi:type="dcterms:W3CDTF">2025-11-18T07:55:00Z</dcterms:created>
  <dcterms:modified xsi:type="dcterms:W3CDTF">2025-12-09T09:00:00Z</dcterms:modified>
</cp:coreProperties>
</file>