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E55B9" w14:textId="6FC1DB95" w:rsidR="00341008" w:rsidRPr="00664E9F" w:rsidRDefault="00732895">
      <w:pPr>
        <w:jc w:val="center"/>
        <w:rPr>
          <w:b/>
          <w:bCs/>
        </w:rPr>
      </w:pPr>
      <w:r w:rsidRPr="00664E9F">
        <w:rPr>
          <w:rStyle w:val="10"/>
          <w:rFonts w:ascii="Times New Roman" w:hAnsi="Times New Roman"/>
          <w:sz w:val="24"/>
          <w:szCs w:val="24"/>
        </w:rPr>
        <w:t>Договор</w:t>
      </w:r>
      <w:r w:rsidRPr="00664E9F">
        <w:rPr>
          <w:b/>
          <w:bCs/>
          <w:color w:val="000000"/>
        </w:rPr>
        <w:t xml:space="preserve"> </w:t>
      </w:r>
      <w:r w:rsidRPr="00664E9F">
        <w:rPr>
          <w:b/>
          <w:bCs/>
        </w:rPr>
        <w:t xml:space="preserve">№ </w:t>
      </w:r>
      <w:r w:rsidR="00F43DB3" w:rsidRPr="00664E9F">
        <w:rPr>
          <w:b/>
          <w:bCs/>
        </w:rPr>
        <w:t>-</w:t>
      </w:r>
      <w:r w:rsidR="004346AF" w:rsidRPr="00664E9F">
        <w:rPr>
          <w:b/>
          <w:bCs/>
        </w:rPr>
        <w:t>20</w:t>
      </w:r>
      <w:r w:rsidR="00F43DB3" w:rsidRPr="00664E9F">
        <w:rPr>
          <w:b/>
          <w:bCs/>
        </w:rPr>
        <w:t>2</w:t>
      </w:r>
      <w:r w:rsidR="00647D57" w:rsidRPr="00664E9F">
        <w:rPr>
          <w:b/>
          <w:bCs/>
        </w:rPr>
        <w:t>6</w:t>
      </w:r>
    </w:p>
    <w:p w14:paraId="4D8B8461" w14:textId="433D29BB" w:rsidR="00341008" w:rsidRPr="00664E9F" w:rsidRDefault="00732895">
      <w:pPr>
        <w:pStyle w:val="1"/>
        <w:spacing w:before="0" w:after="0"/>
        <w:jc w:val="center"/>
        <w:rPr>
          <w:rFonts w:ascii="Times New Roman" w:hAnsi="Times New Roman"/>
          <w:sz w:val="24"/>
          <w:szCs w:val="24"/>
        </w:rPr>
      </w:pPr>
      <w:r w:rsidRPr="00664E9F">
        <w:rPr>
          <w:rFonts w:ascii="Times New Roman" w:hAnsi="Times New Roman"/>
          <w:sz w:val="24"/>
          <w:szCs w:val="24"/>
        </w:rPr>
        <w:t xml:space="preserve">на проведение работ по </w:t>
      </w:r>
      <w:r w:rsidR="00C4521F">
        <w:rPr>
          <w:rFonts w:ascii="Times New Roman" w:hAnsi="Times New Roman"/>
          <w:sz w:val="24"/>
          <w:szCs w:val="24"/>
        </w:rPr>
        <w:t>экспертизе проектов стандартов</w:t>
      </w:r>
      <w:bookmarkStart w:id="0" w:name="_GoBack"/>
      <w:bookmarkEnd w:id="0"/>
    </w:p>
    <w:p w14:paraId="7C6265D6" w14:textId="77777777" w:rsidR="00341008" w:rsidRPr="00664E9F" w:rsidRDefault="00341008">
      <w:pPr>
        <w:spacing w:line="240" w:lineRule="atLeast"/>
        <w:ind w:left="23"/>
        <w:jc w:val="center"/>
        <w:rPr>
          <w:b/>
          <w:bCs/>
          <w:color w:val="000000"/>
        </w:rPr>
      </w:pPr>
    </w:p>
    <w:tbl>
      <w:tblPr>
        <w:tblW w:w="5000" w:type="pct"/>
        <w:tblCellMar>
          <w:left w:w="40" w:type="dxa"/>
          <w:right w:w="40" w:type="dxa"/>
        </w:tblCellMar>
        <w:tblLook w:val="04A0" w:firstRow="1" w:lastRow="0" w:firstColumn="1" w:lastColumn="0" w:noHBand="0" w:noVBand="1"/>
      </w:tblPr>
      <w:tblGrid>
        <w:gridCol w:w="4452"/>
        <w:gridCol w:w="4982"/>
      </w:tblGrid>
      <w:tr w:rsidR="00341008" w:rsidRPr="00664E9F" w14:paraId="575926CE" w14:textId="77777777" w:rsidTr="009B0AF8">
        <w:tc>
          <w:tcPr>
            <w:tcW w:w="4453" w:type="dxa"/>
          </w:tcPr>
          <w:p w14:paraId="65E9B275" w14:textId="77777777" w:rsidR="00341008" w:rsidRPr="00664E9F" w:rsidRDefault="00732895">
            <w:pPr>
              <w:keepNext/>
              <w:keepLines/>
              <w:widowControl w:val="0"/>
              <w:spacing w:after="120" w:line="240" w:lineRule="atLeast"/>
              <w:ind w:left="50" w:right="40"/>
              <w:rPr>
                <w:b/>
                <w:bCs/>
                <w:color w:val="000000"/>
              </w:rPr>
            </w:pPr>
            <w:r w:rsidRPr="00664E9F">
              <w:rPr>
                <w:b/>
                <w:bCs/>
                <w:color w:val="000000"/>
              </w:rPr>
              <w:t>г. Пермь</w:t>
            </w:r>
          </w:p>
        </w:tc>
        <w:tc>
          <w:tcPr>
            <w:tcW w:w="4982" w:type="dxa"/>
          </w:tcPr>
          <w:p w14:paraId="51702C1D" w14:textId="7546594C" w:rsidR="00341008" w:rsidRPr="00664E9F" w:rsidRDefault="00982581" w:rsidP="00982581">
            <w:pPr>
              <w:widowControl w:val="0"/>
              <w:jc w:val="both"/>
              <w:rPr>
                <w:b/>
                <w:bCs/>
              </w:rPr>
            </w:pPr>
            <w:r>
              <w:rPr>
                <w:b/>
                <w:bCs/>
              </w:rPr>
              <w:t xml:space="preserve">                             «        _»_________2026 года</w:t>
            </w:r>
          </w:p>
        </w:tc>
      </w:tr>
    </w:tbl>
    <w:p w14:paraId="2B46830B" w14:textId="75F43594" w:rsidR="001A0D57" w:rsidRPr="00664E9F" w:rsidRDefault="00E042B9" w:rsidP="001A0D57">
      <w:pPr>
        <w:keepNext/>
        <w:keepLines/>
        <w:spacing w:before="120" w:line="240" w:lineRule="atLeast"/>
        <w:ind w:firstLine="708"/>
        <w:jc w:val="both"/>
        <w:rPr>
          <w:color w:val="000000"/>
        </w:rPr>
      </w:pPr>
      <w:r>
        <w:rPr>
          <w:b/>
          <w:color w:val="000000"/>
        </w:rPr>
        <w:t>_________________________________________</w:t>
      </w:r>
      <w:r w:rsidR="00BD7859">
        <w:rPr>
          <w:b/>
          <w:color w:val="000000"/>
        </w:rPr>
        <w:t>,</w:t>
      </w:r>
      <w:r w:rsidR="00647D57" w:rsidRPr="00664E9F">
        <w:rPr>
          <w:b/>
          <w:color w:val="000000"/>
        </w:rPr>
        <w:t xml:space="preserve"> </w:t>
      </w:r>
      <w:r w:rsidR="001A0D57" w:rsidRPr="00664E9F">
        <w:rPr>
          <w:color w:val="000000"/>
        </w:rPr>
        <w:t>именуемое в дальнейшем Заказчик,</w:t>
      </w:r>
      <w:r w:rsidR="001A0D57" w:rsidRPr="00664E9F">
        <w:rPr>
          <w:b/>
          <w:color w:val="000000"/>
        </w:rPr>
        <w:t xml:space="preserve"> </w:t>
      </w:r>
      <w:r w:rsidR="001A0D57" w:rsidRPr="00664E9F">
        <w:rPr>
          <w:color w:val="000000"/>
        </w:rPr>
        <w:t>в лице</w:t>
      </w:r>
      <w:r>
        <w:rPr>
          <w:color w:val="000000"/>
        </w:rPr>
        <w:t>_____________________________________</w:t>
      </w:r>
      <w:r w:rsidR="000A51D4" w:rsidRPr="00664E9F">
        <w:t xml:space="preserve">, </w:t>
      </w:r>
      <w:r w:rsidR="001A0D57" w:rsidRPr="00664E9F">
        <w:rPr>
          <w:color w:val="000000"/>
        </w:rPr>
        <w:t>действующе</w:t>
      </w:r>
      <w:r w:rsidR="000A51D4" w:rsidRPr="00664E9F">
        <w:rPr>
          <w:color w:val="000000"/>
        </w:rPr>
        <w:t>го</w:t>
      </w:r>
      <w:r w:rsidR="001A0D57" w:rsidRPr="00664E9F">
        <w:rPr>
          <w:color w:val="000000"/>
        </w:rPr>
        <w:t xml:space="preserve"> на основании </w:t>
      </w:r>
      <w:r w:rsidR="00BD7859">
        <w:rPr>
          <w:color w:val="000000"/>
        </w:rPr>
        <w:t>Свидетельства о государственной регистрации ИП</w:t>
      </w:r>
      <w:r w:rsidR="001A0D57" w:rsidRPr="00664E9F">
        <w:rPr>
          <w:color w:val="000000"/>
        </w:rPr>
        <w:t xml:space="preserve">, с одной стороны, и </w:t>
      </w:r>
    </w:p>
    <w:p w14:paraId="526E8427" w14:textId="4DCB7B9F" w:rsidR="001A0D57" w:rsidRPr="00664E9F" w:rsidRDefault="001A0D57" w:rsidP="001A0D57">
      <w:pPr>
        <w:keepNext/>
        <w:keepLines/>
        <w:spacing w:before="120" w:line="240" w:lineRule="atLeast"/>
        <w:ind w:firstLine="708"/>
        <w:jc w:val="both"/>
        <w:rPr>
          <w:b/>
          <w:color w:val="000000"/>
        </w:rPr>
      </w:pPr>
      <w:r w:rsidRPr="00664E9F">
        <w:rPr>
          <w:b/>
          <w:color w:val="000000"/>
        </w:rPr>
        <w:t>Федеральное бюджетное учреждение «Государственный региональный центр стандартизации, метрологии и испытаний в Пермском крае» (ФБУ «Пермский ЦСМ»),</w:t>
      </w:r>
      <w:r w:rsidRPr="00664E9F">
        <w:rPr>
          <w:color w:val="000000"/>
        </w:rPr>
        <w:t xml:space="preserve"> именуемое в дальнейшем </w:t>
      </w:r>
      <w:r w:rsidRPr="00664E9F">
        <w:rPr>
          <w:bCs/>
          <w:color w:val="000000"/>
        </w:rPr>
        <w:t>Исполнитель</w:t>
      </w:r>
      <w:r w:rsidRPr="00664E9F">
        <w:rPr>
          <w:color w:val="000000"/>
        </w:rPr>
        <w:t xml:space="preserve">, </w:t>
      </w:r>
      <w:r w:rsidRPr="00664E9F">
        <w:t xml:space="preserve">в лице </w:t>
      </w:r>
      <w:r w:rsidR="00647D57" w:rsidRPr="00664E9F">
        <w:t xml:space="preserve">заместителя директора </w:t>
      </w:r>
      <w:proofErr w:type="spellStart"/>
      <w:r w:rsidR="00647D57" w:rsidRPr="00664E9F">
        <w:t>Карташева</w:t>
      </w:r>
      <w:proofErr w:type="spellEnd"/>
      <w:r w:rsidR="00647D57" w:rsidRPr="00664E9F">
        <w:t xml:space="preserve"> Александра Леонидовича, действующего на основании Д</w:t>
      </w:r>
      <w:r w:rsidR="00E54368">
        <w:t>оверенности № 160 от 01.12.2025</w:t>
      </w:r>
      <w:r w:rsidR="00647D57" w:rsidRPr="00664E9F">
        <w:t>,</w:t>
      </w:r>
      <w:r w:rsidRPr="00664E9F">
        <w:rPr>
          <w:color w:val="000000"/>
        </w:rPr>
        <w:t xml:space="preserve"> с другой стороны, заключили настоящий договор о нижеследующем:</w:t>
      </w:r>
    </w:p>
    <w:p w14:paraId="232A7EFF" w14:textId="77777777" w:rsidR="00341008" w:rsidRPr="00664E9F" w:rsidRDefault="00732895" w:rsidP="00647D57">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64E9F">
        <w:rPr>
          <w:b/>
          <w:bCs/>
          <w:color w:val="000000"/>
        </w:rPr>
        <w:t>1. ПРЕДМЕТ ДОГОВОРА И ОБЯЗАТЕЛЬСТВА СТОРОН</w:t>
      </w:r>
    </w:p>
    <w:p w14:paraId="0DE1FE55" w14:textId="7E49BF82" w:rsidR="00341008" w:rsidRPr="00647D57" w:rsidRDefault="00732895">
      <w:pPr>
        <w:keepNext/>
        <w:keepLines/>
        <w:spacing w:line="240" w:lineRule="atLeast"/>
        <w:ind w:left="23" w:firstLine="685"/>
        <w:jc w:val="both"/>
        <w:rPr>
          <w:color w:val="000000"/>
        </w:rPr>
      </w:pPr>
      <w:r w:rsidRPr="00647D57">
        <w:rPr>
          <w:color w:val="000000"/>
        </w:rPr>
        <w:t>1.1. Заказчик поручает проведение работ (оказание услуг) по</w:t>
      </w:r>
      <w:r w:rsidR="00E042B9">
        <w:rPr>
          <w:color w:val="000000"/>
        </w:rPr>
        <w:t xml:space="preserve"> </w:t>
      </w:r>
      <w:r w:rsidR="00E042B9" w:rsidRPr="00891A8D">
        <w:rPr>
          <w:color w:val="000000" w:themeColor="text1"/>
        </w:rPr>
        <w:t>экспертизе проектов документов по стандартизации</w:t>
      </w:r>
      <w:r w:rsidR="00E54368" w:rsidRPr="00982581">
        <w:rPr>
          <w:color w:val="FF0000"/>
        </w:rPr>
        <w:t xml:space="preserve"> </w:t>
      </w:r>
      <w:r w:rsidR="00E042B9">
        <w:rPr>
          <w:color w:val="000000"/>
        </w:rPr>
        <w:t>(СТО, ТУ)</w:t>
      </w:r>
      <w:r w:rsidRPr="00647D57">
        <w:rPr>
          <w:color w:val="000000"/>
        </w:rPr>
        <w:t>; а Исполнитель принимает на себя обязательство провести вышеуказанные работы (оказать услуги) для Заказчика в пределах</w:t>
      </w:r>
      <w:r w:rsidR="00E042B9">
        <w:rPr>
          <w:color w:val="000000"/>
        </w:rPr>
        <w:t xml:space="preserve"> своей компетенции и согласно заявки Заказчика</w:t>
      </w:r>
      <w:r w:rsidRPr="00647D57">
        <w:rPr>
          <w:color w:val="000000"/>
        </w:rPr>
        <w:t>.</w:t>
      </w:r>
    </w:p>
    <w:p w14:paraId="31E6C006" w14:textId="3F090709" w:rsidR="00341008" w:rsidRPr="00647D57" w:rsidRDefault="00732895">
      <w:pPr>
        <w:keepNext/>
        <w:keepLines/>
        <w:spacing w:line="240" w:lineRule="atLeast"/>
        <w:ind w:left="23" w:firstLine="685"/>
        <w:jc w:val="both"/>
        <w:rPr>
          <w:b/>
          <w:bCs/>
          <w:color w:val="000000"/>
        </w:rPr>
      </w:pPr>
      <w:r w:rsidRPr="00647D57">
        <w:rPr>
          <w:color w:val="000000"/>
        </w:rPr>
        <w:t xml:space="preserve">1.2. Исполнитель проводит вышеуказанные работы (оказывает услуги) по </w:t>
      </w:r>
      <w:r w:rsidR="00891A8D" w:rsidRPr="00891A8D">
        <w:rPr>
          <w:color w:val="000000" w:themeColor="text1"/>
        </w:rPr>
        <w:t>экспертизе проектов документов по стандартизации</w:t>
      </w:r>
      <w:r w:rsidR="00891A8D">
        <w:rPr>
          <w:color w:val="000000"/>
        </w:rPr>
        <w:t xml:space="preserve"> </w:t>
      </w:r>
      <w:r w:rsidR="00E54368">
        <w:rPr>
          <w:color w:val="000000"/>
        </w:rPr>
        <w:t>(</w:t>
      </w:r>
      <w:r w:rsidR="00E042B9">
        <w:rPr>
          <w:color w:val="000000"/>
        </w:rPr>
        <w:t xml:space="preserve">СТО, ТУ) </w:t>
      </w:r>
      <w:r w:rsidRPr="00647D57">
        <w:rPr>
          <w:color w:val="000000"/>
        </w:rPr>
        <w:t>согласно требованиям документов по стандартизации, Федерального закона «О</w:t>
      </w:r>
      <w:r w:rsidR="00E54368">
        <w:rPr>
          <w:color w:val="000000"/>
        </w:rPr>
        <w:t xml:space="preserve"> </w:t>
      </w:r>
      <w:r w:rsidR="00E042B9">
        <w:rPr>
          <w:color w:val="000000"/>
        </w:rPr>
        <w:t>стандартизации</w:t>
      </w:r>
      <w:r w:rsidRPr="00647D57">
        <w:rPr>
          <w:color w:val="000000"/>
        </w:rPr>
        <w:t xml:space="preserve">» в срок, не превышающий </w:t>
      </w:r>
      <w:r w:rsidR="00E54368">
        <w:rPr>
          <w:color w:val="000000"/>
        </w:rPr>
        <w:t xml:space="preserve">          </w:t>
      </w:r>
      <w:r w:rsidRPr="00647D57">
        <w:rPr>
          <w:color w:val="000000"/>
        </w:rPr>
        <w:t xml:space="preserve">30 рабочих дней со дня подачи конкретной заявки, при условии предоставления всех необходимых документов для выполнения работ (оказания услуг), в </w:t>
      </w:r>
      <w:proofErr w:type="spellStart"/>
      <w:r w:rsidRPr="00647D57">
        <w:rPr>
          <w:color w:val="000000"/>
        </w:rPr>
        <w:t>т.ч</w:t>
      </w:r>
      <w:proofErr w:type="spellEnd"/>
      <w:r w:rsidRPr="00647D57">
        <w:rPr>
          <w:color w:val="000000"/>
        </w:rPr>
        <w:t>. протоколов испытаний.</w:t>
      </w:r>
    </w:p>
    <w:p w14:paraId="7C61620B" w14:textId="3EE059AE" w:rsidR="00341008" w:rsidRPr="00647D57" w:rsidRDefault="00732895">
      <w:pPr>
        <w:spacing w:line="240" w:lineRule="atLeast"/>
        <w:ind w:firstLine="708"/>
        <w:jc w:val="both"/>
        <w:rPr>
          <w:color w:val="000000"/>
        </w:rPr>
      </w:pPr>
      <w:r w:rsidRPr="00647D57">
        <w:rPr>
          <w:color w:val="000000"/>
        </w:rPr>
        <w:t>1.3. Содержание и трудоемкость основных этапов работ (оказания услуг), выполняемых</w:t>
      </w:r>
      <w:r w:rsidR="00E042B9">
        <w:rPr>
          <w:color w:val="000000"/>
        </w:rPr>
        <w:t xml:space="preserve"> экспертом по стандартизации</w:t>
      </w:r>
      <w:r w:rsidRPr="00647D57">
        <w:rPr>
          <w:color w:val="000000"/>
        </w:rPr>
        <w:t>, определяются в соответствии с законодательством Российской Федерации в сфере технического регулирования.</w:t>
      </w:r>
    </w:p>
    <w:p w14:paraId="3EFB4538" w14:textId="77777777" w:rsidR="00341008" w:rsidRPr="00647D57" w:rsidRDefault="00732895" w:rsidP="008C7A3B">
      <w:pPr>
        <w:spacing w:line="240" w:lineRule="atLeast"/>
        <w:ind w:firstLine="709"/>
        <w:jc w:val="both"/>
        <w:rPr>
          <w:color w:val="000000"/>
        </w:rPr>
      </w:pPr>
      <w:r w:rsidRPr="00647D57">
        <w:rPr>
          <w:color w:val="000000"/>
        </w:rPr>
        <w:t>1.4. Заказчик обязуется принять и оплатить работы (услуги) Исполнителя в соответствии с условиями настоящего договора и предоставить Исполнителю необходимую информацию и документы для выполнения работ (услуг) в рамках настоящего договора.</w:t>
      </w:r>
    </w:p>
    <w:p w14:paraId="489B4DAF" w14:textId="77777777" w:rsidR="001F50D3" w:rsidRPr="00647D57" w:rsidRDefault="001F50D3" w:rsidP="001F50D3">
      <w:pPr>
        <w:spacing w:line="240" w:lineRule="atLeast"/>
        <w:ind w:firstLine="709"/>
        <w:jc w:val="both"/>
        <w:rPr>
          <w:color w:val="000000"/>
        </w:rPr>
      </w:pPr>
      <w:r w:rsidRPr="00647D57">
        <w:rPr>
          <w:color w:val="000000"/>
        </w:rPr>
        <w:t xml:space="preserve">1.5. Исполнитель не несет ответственности перед заказчиком за действия оператора информационной системы, осуществляющей публикацию переданных сведений. </w:t>
      </w:r>
    </w:p>
    <w:p w14:paraId="09001256" w14:textId="77777777" w:rsidR="00341008" w:rsidRPr="00647D57" w:rsidRDefault="00732895" w:rsidP="007578F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2. СТОИМОСТЬ РАБОТ И ПОРЯДОК РАСЧЕТОВ</w:t>
      </w:r>
    </w:p>
    <w:p w14:paraId="62CC25F6" w14:textId="25DC86F2" w:rsidR="00341008" w:rsidRPr="00647D57" w:rsidRDefault="00732895">
      <w:pPr>
        <w:spacing w:line="240" w:lineRule="atLeast"/>
        <w:ind w:firstLine="708"/>
        <w:jc w:val="both"/>
        <w:rPr>
          <w:color w:val="000000"/>
        </w:rPr>
      </w:pPr>
      <w:r w:rsidRPr="00647D57">
        <w:rPr>
          <w:color w:val="000000"/>
        </w:rPr>
        <w:t>2.1. Стоимость работ (услуг) по настоящему договору устанавливается в счетах на проведение работ (оказание услуг) согласно поданным заявкам на конкретные работы (услуги). Оплата производится в соответствии с утвержденными</w:t>
      </w:r>
      <w:r w:rsidR="007A3B4B">
        <w:rPr>
          <w:color w:val="000000"/>
        </w:rPr>
        <w:t xml:space="preserve"> ФБУ «Пермским ЦСМ»</w:t>
      </w:r>
      <w:r w:rsidRPr="00647D57">
        <w:rPr>
          <w:color w:val="000000"/>
        </w:rPr>
        <w:t xml:space="preserve"> тарифами, </w:t>
      </w:r>
      <w:r w:rsidR="00AB0C3C">
        <w:rPr>
          <w:color w:val="000000"/>
        </w:rPr>
        <w:t>ф</w:t>
      </w:r>
      <w:r w:rsidR="00E54368">
        <w:rPr>
          <w:color w:val="000000"/>
        </w:rPr>
        <w:t>актическими трудозатратами</w:t>
      </w:r>
      <w:r w:rsidRPr="00647D57">
        <w:rPr>
          <w:color w:val="000000"/>
        </w:rPr>
        <w:t>.</w:t>
      </w:r>
    </w:p>
    <w:p w14:paraId="4CD93B76" w14:textId="77777777" w:rsidR="00341008" w:rsidRPr="00647D57" w:rsidRDefault="00732895">
      <w:pPr>
        <w:spacing w:line="240" w:lineRule="atLeast"/>
        <w:ind w:firstLine="708"/>
        <w:jc w:val="both"/>
        <w:rPr>
          <w:color w:val="000000"/>
        </w:rPr>
      </w:pPr>
      <w:r w:rsidRPr="00647D57">
        <w:rPr>
          <w:color w:val="000000"/>
        </w:rPr>
        <w:t xml:space="preserve">Услуги Исполнителя облагаются НДС. </w:t>
      </w:r>
    </w:p>
    <w:p w14:paraId="44CB09B0" w14:textId="77777777" w:rsidR="00341008" w:rsidRPr="00647D57" w:rsidRDefault="00732895">
      <w:pPr>
        <w:spacing w:line="240" w:lineRule="atLeast"/>
        <w:ind w:firstLine="708"/>
        <w:jc w:val="both"/>
        <w:rPr>
          <w:color w:val="000000"/>
        </w:rPr>
      </w:pPr>
      <w:r w:rsidRPr="00647D57">
        <w:rPr>
          <w:color w:val="000000"/>
        </w:rPr>
        <w:t>Содержание и трудоемкость основных этапов работ (услуг) и калькуляция стоимости работ (услуг) по договору предоставляются Заказчику по его требованию.</w:t>
      </w:r>
    </w:p>
    <w:p w14:paraId="3C3F8D63" w14:textId="6FA8B2A4" w:rsidR="00341008" w:rsidRPr="00647D57" w:rsidRDefault="00732895" w:rsidP="00D44F5F">
      <w:pPr>
        <w:ind w:firstLine="708"/>
        <w:jc w:val="both"/>
        <w:rPr>
          <w:color w:val="000000"/>
        </w:rPr>
      </w:pPr>
      <w:r w:rsidRPr="00647D57">
        <w:rPr>
          <w:color w:val="000000"/>
        </w:rPr>
        <w:t xml:space="preserve">2.2. </w:t>
      </w:r>
      <w:r w:rsidR="00D44F5F" w:rsidRPr="00D44F5F">
        <w:rPr>
          <w:color w:val="000000"/>
          <w:kern w:val="2"/>
          <w:lang w:eastAsia="ar-SA"/>
        </w:rPr>
        <w:t>Оплата по договору производится в порядке 100% предоплаты на основании счета Исполнителя в течение 10 (десяти) календарных дней с моме</w:t>
      </w:r>
      <w:r w:rsidR="00D44F5F">
        <w:rPr>
          <w:color w:val="000000"/>
          <w:kern w:val="2"/>
          <w:lang w:eastAsia="ar-SA"/>
        </w:rPr>
        <w:t>нта выставления счета на оплату</w:t>
      </w:r>
      <w:r w:rsidR="00891A8D">
        <w:rPr>
          <w:color w:val="000000"/>
          <w:kern w:val="2"/>
          <w:lang w:eastAsia="ar-SA"/>
        </w:rPr>
        <w:t xml:space="preserve"> работ по </w:t>
      </w:r>
      <w:r w:rsidR="00891A8D" w:rsidRPr="00891A8D">
        <w:rPr>
          <w:color w:val="000000" w:themeColor="text1"/>
        </w:rPr>
        <w:t>экспертизе проектов документов по стандартизации</w:t>
      </w:r>
      <w:r w:rsidR="00D44F5F">
        <w:rPr>
          <w:color w:val="000000"/>
        </w:rPr>
        <w:t>.</w:t>
      </w:r>
      <w:r w:rsidR="00BA3BEA">
        <w:rPr>
          <w:color w:val="000000"/>
        </w:rPr>
        <w:t xml:space="preserve"> </w:t>
      </w:r>
    </w:p>
    <w:p w14:paraId="4471B5B0" w14:textId="6207F726" w:rsidR="007A3B4B" w:rsidRPr="00647D57" w:rsidRDefault="00732895" w:rsidP="00BD7859">
      <w:pPr>
        <w:spacing w:line="240" w:lineRule="atLeast"/>
        <w:ind w:firstLine="709"/>
        <w:jc w:val="both"/>
        <w:rPr>
          <w:color w:val="000000"/>
        </w:rPr>
      </w:pPr>
      <w:r w:rsidRPr="00647D57">
        <w:rPr>
          <w:color w:val="000000"/>
        </w:rPr>
        <w:t xml:space="preserve">2.3. Исполнитель </w:t>
      </w:r>
      <w:r w:rsidR="007A3B4B">
        <w:rPr>
          <w:color w:val="000000"/>
        </w:rPr>
        <w:t xml:space="preserve">приступает к выполнению работ в течение 3 дней после получения заявки Заказчика и поступления денежных средств на расчетный счет Исполнителя. В случае </w:t>
      </w:r>
      <w:proofErr w:type="spellStart"/>
      <w:r w:rsidR="007A3B4B">
        <w:rPr>
          <w:color w:val="000000"/>
        </w:rPr>
        <w:t>непоступления</w:t>
      </w:r>
      <w:proofErr w:type="spellEnd"/>
      <w:r w:rsidR="007A3B4B">
        <w:rPr>
          <w:color w:val="000000"/>
        </w:rPr>
        <w:t xml:space="preserve"> денежных средств экспертные заключения не выдаются.</w:t>
      </w:r>
    </w:p>
    <w:p w14:paraId="4582C18F" w14:textId="25E1D352" w:rsidR="00341008" w:rsidRDefault="00732895" w:rsidP="00A407C8">
      <w:pPr>
        <w:spacing w:line="240" w:lineRule="atLeast"/>
        <w:ind w:firstLine="709"/>
        <w:jc w:val="both"/>
        <w:rPr>
          <w:color w:val="000000"/>
        </w:rPr>
      </w:pPr>
      <w:r w:rsidRPr="00647D57">
        <w:rPr>
          <w:color w:val="000000"/>
        </w:rPr>
        <w:t>2.</w:t>
      </w:r>
      <w:r w:rsidR="00E042B9">
        <w:rPr>
          <w:color w:val="000000"/>
        </w:rPr>
        <w:t>4</w:t>
      </w:r>
      <w:r w:rsidRPr="00647D57">
        <w:rPr>
          <w:color w:val="000000"/>
        </w:rPr>
        <w:t xml:space="preserve">. Оплата работ (услуг) по </w:t>
      </w:r>
      <w:r w:rsidR="00E042B9">
        <w:rPr>
          <w:color w:val="000000"/>
        </w:rPr>
        <w:t xml:space="preserve">экспертизе документов по стандартизации </w:t>
      </w:r>
      <w:r w:rsidRPr="00647D57">
        <w:rPr>
          <w:color w:val="000000"/>
        </w:rPr>
        <w:t>производится  Заказчиком вне зависимости от принятых по их результатам решений.</w:t>
      </w:r>
    </w:p>
    <w:p w14:paraId="5A5DA6BF" w14:textId="74DB4D65" w:rsidR="00594D7D" w:rsidRPr="00647D57" w:rsidRDefault="00E042B9" w:rsidP="00A407C8">
      <w:pPr>
        <w:spacing w:line="240" w:lineRule="atLeast"/>
        <w:ind w:firstLine="709"/>
        <w:jc w:val="both"/>
        <w:rPr>
          <w:color w:val="000000"/>
        </w:rPr>
      </w:pPr>
      <w:r>
        <w:rPr>
          <w:color w:val="000000"/>
        </w:rPr>
        <w:lastRenderedPageBreak/>
        <w:t>2.5</w:t>
      </w:r>
      <w:r w:rsidR="00E54368">
        <w:rPr>
          <w:color w:val="000000"/>
        </w:rPr>
        <w:t>.</w:t>
      </w:r>
      <w:r>
        <w:rPr>
          <w:color w:val="000000"/>
        </w:rPr>
        <w:t xml:space="preserve"> В случае отрицательного решения по экспертизе Заказчиком в </w:t>
      </w:r>
      <w:r w:rsidR="00594D7D">
        <w:rPr>
          <w:color w:val="000000"/>
        </w:rPr>
        <w:t>срок до 4 недель проводятся работы по устранению установленных экспертизой несоответствий в проектах документов по стандартизации (СТО,</w:t>
      </w:r>
      <w:r w:rsidR="00E54368">
        <w:rPr>
          <w:color w:val="000000"/>
        </w:rPr>
        <w:t xml:space="preserve"> </w:t>
      </w:r>
      <w:r w:rsidR="00594D7D">
        <w:rPr>
          <w:color w:val="000000"/>
        </w:rPr>
        <w:t xml:space="preserve">ТУ). После устранения несоответствий Заказчиком вновь предоставляется исправленный проект документов на </w:t>
      </w:r>
      <w:r w:rsidR="00AB0C3C">
        <w:rPr>
          <w:color w:val="000000"/>
        </w:rPr>
        <w:t>повторную экспертизу</w:t>
      </w:r>
      <w:r w:rsidR="00E54368">
        <w:rPr>
          <w:color w:val="000000"/>
        </w:rPr>
        <w:t>,</w:t>
      </w:r>
      <w:r w:rsidR="00AB0C3C">
        <w:rPr>
          <w:color w:val="000000"/>
        </w:rPr>
        <w:t xml:space="preserve"> при этом стоимость повторной экспертизы складывается из утвержденных</w:t>
      </w:r>
      <w:r w:rsidR="007A3B4B">
        <w:rPr>
          <w:color w:val="000000"/>
        </w:rPr>
        <w:t xml:space="preserve"> ФБУ «Пермский ЦСМ»</w:t>
      </w:r>
      <w:r w:rsidR="00AB0C3C">
        <w:rPr>
          <w:color w:val="000000"/>
        </w:rPr>
        <w:t xml:space="preserve"> тарифов и фактических трудозатрат эксперта. </w:t>
      </w:r>
    </w:p>
    <w:p w14:paraId="29D099BA" w14:textId="7777777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3. ПОРЯДОК СДАЧИ И ПРИЕМКИ РАБОТ</w:t>
      </w:r>
    </w:p>
    <w:p w14:paraId="42A63ED3" w14:textId="402C2626" w:rsidR="00341008" w:rsidRPr="00647D57" w:rsidRDefault="00732895">
      <w:pPr>
        <w:spacing w:line="240" w:lineRule="atLeast"/>
        <w:ind w:firstLine="708"/>
        <w:jc w:val="both"/>
        <w:rPr>
          <w:color w:val="000000"/>
        </w:rPr>
      </w:pPr>
      <w:r w:rsidRPr="00647D57">
        <w:rPr>
          <w:color w:val="000000"/>
        </w:rPr>
        <w:t>3.1. По завершении всех работ (услуг</w:t>
      </w:r>
      <w:r w:rsidR="00891A8D">
        <w:rPr>
          <w:color w:val="000000"/>
        </w:rPr>
        <w:t xml:space="preserve">) по  </w:t>
      </w:r>
      <w:r w:rsidR="00891A8D" w:rsidRPr="00891A8D">
        <w:rPr>
          <w:color w:val="000000" w:themeColor="text1"/>
        </w:rPr>
        <w:t>экспертизе проектов документов по стандартизации</w:t>
      </w:r>
      <w:r w:rsidRPr="00647D57">
        <w:rPr>
          <w:color w:val="000000"/>
        </w:rPr>
        <w:t xml:space="preserve"> Исполнитель и Заказчик подписывают двусторонний акт, и Исполнитель оформляет счет-фактуру в соответствии со </w:t>
      </w:r>
      <w:r w:rsidR="00E54368">
        <w:rPr>
          <w:color w:val="000000"/>
        </w:rPr>
        <w:t xml:space="preserve">                  </w:t>
      </w:r>
      <w:r w:rsidRPr="00647D57">
        <w:rPr>
          <w:color w:val="000000"/>
        </w:rPr>
        <w:t>ст. 169 Налогового Кодекса РФ.</w:t>
      </w:r>
    </w:p>
    <w:p w14:paraId="7EC4FEB6" w14:textId="756A9EC3" w:rsidR="00341008" w:rsidRPr="00647D57" w:rsidRDefault="00732895">
      <w:pPr>
        <w:spacing w:line="240" w:lineRule="atLeast"/>
        <w:ind w:firstLine="708"/>
        <w:jc w:val="both"/>
        <w:rPr>
          <w:color w:val="000000"/>
        </w:rPr>
      </w:pPr>
      <w:r w:rsidRPr="00647D57">
        <w:rPr>
          <w:color w:val="000000"/>
        </w:rPr>
        <w:t xml:space="preserve">3.2. При положительном результате проведенных работ (оказанных услуг) </w:t>
      </w:r>
      <w:r w:rsidRPr="00891A8D">
        <w:t>по</w:t>
      </w:r>
      <w:r w:rsidRPr="00982581">
        <w:rPr>
          <w:color w:val="FF0000"/>
        </w:rPr>
        <w:t xml:space="preserve"> </w:t>
      </w:r>
      <w:r w:rsidR="00891A8D" w:rsidRPr="00891A8D">
        <w:rPr>
          <w:color w:val="000000" w:themeColor="text1"/>
        </w:rPr>
        <w:t>экспертизе проектов документов по стандартизации</w:t>
      </w:r>
      <w:r w:rsidR="00891A8D" w:rsidRPr="00647D57">
        <w:rPr>
          <w:color w:val="000000"/>
        </w:rPr>
        <w:t xml:space="preserve"> </w:t>
      </w:r>
      <w:r w:rsidRPr="00647D57">
        <w:rPr>
          <w:color w:val="000000"/>
        </w:rPr>
        <w:t>Исполнитель предоставляет Заказчику</w:t>
      </w:r>
      <w:r w:rsidR="00AB0C3C">
        <w:rPr>
          <w:color w:val="000000"/>
        </w:rPr>
        <w:t xml:space="preserve"> экспертное заключение</w:t>
      </w:r>
      <w:r w:rsidRPr="00647D57">
        <w:rPr>
          <w:color w:val="000000"/>
        </w:rPr>
        <w:t xml:space="preserve">. </w:t>
      </w:r>
    </w:p>
    <w:p w14:paraId="666C990E" w14:textId="3827FD5A" w:rsidR="00341008" w:rsidRPr="00647D57" w:rsidRDefault="00732895">
      <w:pPr>
        <w:spacing w:line="240" w:lineRule="atLeast"/>
        <w:ind w:firstLine="708"/>
        <w:jc w:val="both"/>
        <w:rPr>
          <w:color w:val="000000"/>
        </w:rPr>
      </w:pPr>
      <w:r w:rsidRPr="00647D57">
        <w:rPr>
          <w:color w:val="000000"/>
        </w:rPr>
        <w:t xml:space="preserve">3.3. В случае отрицательного результата проведенных работ (оказанных услуг) </w:t>
      </w:r>
      <w:r w:rsidRPr="00891A8D">
        <w:rPr>
          <w:color w:val="000000" w:themeColor="text1"/>
        </w:rPr>
        <w:t xml:space="preserve">по </w:t>
      </w:r>
      <w:r w:rsidR="00891A8D" w:rsidRPr="00891A8D">
        <w:rPr>
          <w:color w:val="000000" w:themeColor="text1"/>
        </w:rPr>
        <w:t>экспертизе проектов документов по стандартизации</w:t>
      </w:r>
      <w:r w:rsidR="00891A8D" w:rsidRPr="00647D57">
        <w:rPr>
          <w:color w:val="000000"/>
        </w:rPr>
        <w:t xml:space="preserve"> </w:t>
      </w:r>
      <w:r w:rsidRPr="00647D57">
        <w:rPr>
          <w:color w:val="000000"/>
        </w:rPr>
        <w:t xml:space="preserve">Исполнитель предоставляет Заказчику мотивированное решение о </w:t>
      </w:r>
      <w:r w:rsidR="00E54368">
        <w:rPr>
          <w:color w:val="000000"/>
        </w:rPr>
        <w:t>не</w:t>
      </w:r>
      <w:r w:rsidR="00AB0C3C">
        <w:rPr>
          <w:color w:val="000000"/>
        </w:rPr>
        <w:t>соответствии в форме экспертного заключения.</w:t>
      </w:r>
    </w:p>
    <w:p w14:paraId="6F38A18C" w14:textId="7777777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4. ОТВЕТСТВЕННОСТЬ СТОРОН</w:t>
      </w:r>
    </w:p>
    <w:p w14:paraId="6A9A748A" w14:textId="77777777" w:rsidR="00341008" w:rsidRPr="00647D57" w:rsidRDefault="00732895">
      <w:pPr>
        <w:spacing w:line="240" w:lineRule="atLeast"/>
        <w:ind w:firstLine="708"/>
        <w:jc w:val="both"/>
        <w:rPr>
          <w:color w:val="000000"/>
        </w:rPr>
      </w:pPr>
      <w:r w:rsidRPr="00647D57">
        <w:rPr>
          <w:color w:val="000000"/>
        </w:rPr>
        <w:t>4.1. За невыполнение или ненадлежащее выполнение обязательств по настоящему договору Исполнитель и Заказчик несут ответственность согласно действующему законодательству Российской Федерации.</w:t>
      </w:r>
    </w:p>
    <w:p w14:paraId="4275B590" w14:textId="7AAA2F51" w:rsidR="00341008" w:rsidRPr="00647D57" w:rsidRDefault="00732895">
      <w:pPr>
        <w:spacing w:line="240" w:lineRule="atLeast"/>
        <w:ind w:firstLine="708"/>
        <w:jc w:val="both"/>
        <w:rPr>
          <w:color w:val="000000"/>
        </w:rPr>
      </w:pPr>
      <w:r w:rsidRPr="00647D57">
        <w:rPr>
          <w:color w:val="000000"/>
        </w:rPr>
        <w:t>4.2.В случае расторжения договора в процессе проведения работ (оказания услуг) по договору</w:t>
      </w:r>
      <w:r w:rsidR="00E54368">
        <w:rPr>
          <w:color w:val="000000"/>
        </w:rPr>
        <w:t>,</w:t>
      </w:r>
      <w:r w:rsidRPr="00647D57">
        <w:rPr>
          <w:color w:val="000000"/>
        </w:rPr>
        <w:t xml:space="preserve"> Исполнитель возвращает Заказчику оплату за невыполненные этапы работ (услуг) в размере, пропорциональном их суммарной трудоемкости.</w:t>
      </w:r>
    </w:p>
    <w:p w14:paraId="38C33093" w14:textId="77777777" w:rsidR="00341008" w:rsidRPr="00647D57" w:rsidRDefault="00732895">
      <w:pPr>
        <w:spacing w:line="240" w:lineRule="atLeast"/>
        <w:ind w:firstLine="708"/>
        <w:jc w:val="both"/>
        <w:rPr>
          <w:color w:val="000000"/>
        </w:rPr>
      </w:pPr>
      <w:r w:rsidRPr="00647D57">
        <w:rPr>
          <w:color w:val="000000"/>
        </w:rPr>
        <w:t xml:space="preserve">4.3. Ни одна из сторон не несет ответственности перед другой стороной за любую </w:t>
      </w:r>
    </w:p>
    <w:p w14:paraId="332B5A62" w14:textId="77777777" w:rsidR="00341008" w:rsidRPr="00647D57" w:rsidRDefault="00732895">
      <w:pPr>
        <w:spacing w:line="240" w:lineRule="atLeast"/>
        <w:jc w:val="both"/>
        <w:rPr>
          <w:color w:val="000000"/>
        </w:rPr>
      </w:pPr>
      <w:r w:rsidRPr="00647D57">
        <w:rPr>
          <w:color w:val="000000"/>
        </w:rPr>
        <w:t>задержку или невыполнение обязательств, обусловленных обстоятельствами, возникающими помимо воли и желания сторон и которые нельзя предвидеть или избежать, включая, но не ограничиваясь, акты гражданской вражды, стихийные бедствия, пожары, иные причины и обстоятельства, каковые препятствуют или служат помехой для выполнения сторонами своих обязательств по настоящему договору (форс-мажорные обстоятельства).</w:t>
      </w:r>
    </w:p>
    <w:p w14:paraId="2137396B" w14:textId="77777777" w:rsidR="00341008" w:rsidRPr="00647D57" w:rsidRDefault="00732895">
      <w:pPr>
        <w:spacing w:line="240" w:lineRule="atLeast"/>
        <w:ind w:firstLine="708"/>
        <w:jc w:val="both"/>
        <w:rPr>
          <w:color w:val="000000"/>
        </w:rPr>
      </w:pPr>
      <w:r w:rsidRPr="00647D57">
        <w:rPr>
          <w:color w:val="000000"/>
        </w:rPr>
        <w:t>4.4. При наступлении условий форс-мажора исполнение обязанностей для сторон отодвигаются на срок их действия, но не более чем на два месяца с момента наступления вышеуказанных обязательств. Если форс-мажорные обстоятельства через два месяца после их наступления не прекратились, то действие данного договора может быть прекращено по инициативе одной из сторон.</w:t>
      </w:r>
    </w:p>
    <w:p w14:paraId="5EA29336" w14:textId="158B785F" w:rsidR="00341008" w:rsidRPr="00647D57" w:rsidRDefault="00732895" w:rsidP="00A407C8">
      <w:pPr>
        <w:spacing w:after="200"/>
        <w:ind w:firstLine="709"/>
        <w:jc w:val="both"/>
        <w:rPr>
          <w:rFonts w:eastAsia="Arial" w:cs="Arial"/>
          <w:b/>
          <w:bCs/>
        </w:rPr>
      </w:pPr>
      <w:r w:rsidRPr="00647D57">
        <w:rPr>
          <w:color w:val="000000"/>
        </w:rPr>
        <w:t>4.5. Ни аванс, ни предварительная оплата, ни отсрочка или рассрочка оплаты по настоящему Договору не являются коммерческим кредитом по смыслу ст. 823 ГК РФ. На отношения Сторон настоящего Договора не распространяется действие ст. 317.1 ГК РФ</w:t>
      </w:r>
      <w:r w:rsidR="00E54368">
        <w:rPr>
          <w:color w:val="000000"/>
        </w:rPr>
        <w:t>,</w:t>
      </w:r>
      <w:r w:rsidRPr="00647D57">
        <w:rPr>
          <w:color w:val="000000"/>
        </w:rPr>
        <w:t xml:space="preserve"> не начисляются и не п</w:t>
      </w:r>
      <w:r w:rsidR="00E54368">
        <w:rPr>
          <w:color w:val="000000"/>
        </w:rPr>
        <w:t>одлежат к уплате</w:t>
      </w:r>
      <w:r w:rsidRPr="00647D57">
        <w:rPr>
          <w:color w:val="000000"/>
        </w:rPr>
        <w:t xml:space="preserve"> проценты за период пользования денежными средствами.</w:t>
      </w:r>
      <w:r w:rsidRPr="00647D57">
        <w:rPr>
          <w:rFonts w:eastAsia="Arial" w:cs="Arial"/>
          <w:b/>
          <w:bCs/>
        </w:rPr>
        <w:t xml:space="preserve"> </w:t>
      </w:r>
    </w:p>
    <w:p w14:paraId="1DF67A8D" w14:textId="6AFAD2F0"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5.</w:t>
      </w:r>
      <w:r w:rsidR="00224C44" w:rsidRPr="00647D57">
        <w:rPr>
          <w:b/>
          <w:bCs/>
          <w:color w:val="000000"/>
        </w:rPr>
        <w:t xml:space="preserve"> </w:t>
      </w:r>
      <w:r w:rsidRPr="00647D57">
        <w:rPr>
          <w:b/>
          <w:bCs/>
          <w:color w:val="000000"/>
        </w:rPr>
        <w:t>АНТИКОРРУПЦИОННАЯ ОГОВОРКА</w:t>
      </w:r>
    </w:p>
    <w:p w14:paraId="13C83756" w14:textId="77777777" w:rsidR="00341008" w:rsidRPr="00647D57" w:rsidRDefault="00732895" w:rsidP="00A407C8">
      <w:pPr>
        <w:ind w:firstLine="709"/>
        <w:jc w:val="both"/>
        <w:rPr>
          <w:rFonts w:eastAsia="Arial" w:cs="Arial"/>
        </w:rPr>
      </w:pPr>
      <w:r w:rsidRPr="00647D57">
        <w:rPr>
          <w:rFonts w:eastAsia="Arial" w:cs="Arial"/>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2FF95FE" w14:textId="77777777" w:rsidR="00341008" w:rsidRPr="00647D57" w:rsidRDefault="00732895" w:rsidP="00A407C8">
      <w:pPr>
        <w:spacing w:line="240" w:lineRule="atLeast"/>
        <w:ind w:firstLine="709"/>
        <w:jc w:val="both"/>
        <w:rPr>
          <w:color w:val="000000"/>
        </w:rPr>
      </w:pPr>
      <w:r w:rsidRPr="00647D57">
        <w:rPr>
          <w:color w:val="000000"/>
        </w:rPr>
        <w:t xml:space="preserve">5.2. При исполнении своих обязательств по настоящему Договору Стороны, их аффилированные лица, работники или посредники не осуществляют действия, </w:t>
      </w:r>
      <w:r w:rsidRPr="00647D57">
        <w:rPr>
          <w:color w:val="000000"/>
        </w:rP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229EA25" w14:textId="22958FA2" w:rsidR="00341008" w:rsidRPr="00647D57" w:rsidRDefault="00732895" w:rsidP="00A407C8">
      <w:pPr>
        <w:spacing w:line="240" w:lineRule="atLeast"/>
        <w:ind w:firstLine="709"/>
        <w:jc w:val="both"/>
        <w:rPr>
          <w:color w:val="000000"/>
        </w:rPr>
      </w:pPr>
      <w:r w:rsidRPr="00647D57">
        <w:rPr>
          <w:color w:val="000000"/>
        </w:rPr>
        <w:t xml:space="preserve">5.3. В случае возникновения у Стороны подозрений, что произошло или может произойти нарушение каких-либо положений </w:t>
      </w:r>
      <w:hyperlink r:id="rId8" w:anchor="Par2" w:history="1">
        <w:proofErr w:type="spellStart"/>
        <w:r w:rsidRPr="00647D57">
          <w:rPr>
            <w:color w:val="000000"/>
          </w:rPr>
          <w:t>п.п</w:t>
        </w:r>
        <w:proofErr w:type="spellEnd"/>
        <w:r w:rsidRPr="00647D57">
          <w:rPr>
            <w:color w:val="000000"/>
          </w:rPr>
          <w:t>. 5.1.</w:t>
        </w:r>
      </w:hyperlink>
      <w:r w:rsidRPr="00647D57">
        <w:rPr>
          <w:color w:val="000000"/>
        </w:rPr>
        <w:t>и 5</w:t>
      </w:r>
      <w:hyperlink r:id="rId9" w:anchor="Par3" w:history="1">
        <w:r w:rsidRPr="00647D57">
          <w:rPr>
            <w:color w:val="000000"/>
          </w:rPr>
          <w:t>.2.</w:t>
        </w:r>
      </w:hyperlink>
      <w:r w:rsidRPr="00647D57">
        <w:rPr>
          <w:color w:val="00000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2" w:history="1">
        <w:proofErr w:type="spellStart"/>
        <w:r w:rsidRPr="00647D57">
          <w:rPr>
            <w:color w:val="000000"/>
          </w:rPr>
          <w:t>п.п</w:t>
        </w:r>
        <w:proofErr w:type="spellEnd"/>
        <w:r w:rsidRPr="00647D57">
          <w:rPr>
            <w:color w:val="000000"/>
          </w:rPr>
          <w:t>. 5.1.</w:t>
        </w:r>
      </w:hyperlink>
      <w:r w:rsidR="00E54368">
        <w:rPr>
          <w:color w:val="000000"/>
        </w:rPr>
        <w:t xml:space="preserve"> </w:t>
      </w:r>
      <w:r w:rsidRPr="00647D57">
        <w:rPr>
          <w:color w:val="000000"/>
        </w:rPr>
        <w:t>и 5</w:t>
      </w:r>
      <w:hyperlink r:id="rId11" w:anchor="Par3" w:history="1">
        <w:r w:rsidRPr="00647D57">
          <w:rPr>
            <w:color w:val="000000"/>
          </w:rPr>
          <w:t>.2.</w:t>
        </w:r>
      </w:hyperlink>
      <w:r w:rsidRPr="00647D57">
        <w:rPr>
          <w:color w:val="000000"/>
        </w:rPr>
        <w:t xml:space="preserve"> настоящего Договора другой Стороной, ее аффилированными лицами, работниками или посредниками.</w:t>
      </w:r>
    </w:p>
    <w:p w14:paraId="3D08621D" w14:textId="5EB3F964" w:rsidR="00341008" w:rsidRPr="00647D57" w:rsidRDefault="00732895" w:rsidP="00A407C8">
      <w:pPr>
        <w:spacing w:line="240" w:lineRule="atLeast"/>
        <w:ind w:firstLine="709"/>
        <w:jc w:val="both"/>
        <w:rPr>
          <w:color w:val="000000"/>
        </w:rPr>
      </w:pPr>
      <w:r w:rsidRPr="00647D57">
        <w:rPr>
          <w:color w:val="000000"/>
        </w:rPr>
        <w:t>5.4. Сторона, получившая уведомление о нарушении каких-либо положений</w:t>
      </w:r>
      <w:hyperlink r:id="rId12" w:anchor="Par3" w:history="1">
        <w:r w:rsidRPr="00647D57">
          <w:rPr>
            <w:color w:val="000000"/>
          </w:rPr>
          <w:t xml:space="preserve"> </w:t>
        </w:r>
      </w:hyperlink>
      <w:r w:rsidR="00E54368">
        <w:rPr>
          <w:color w:val="000000"/>
        </w:rPr>
        <w:t xml:space="preserve">                 </w:t>
      </w:r>
      <w:hyperlink r:id="rId13" w:anchor="Par2" w:history="1">
        <w:proofErr w:type="spellStart"/>
        <w:r w:rsidRPr="00647D57">
          <w:rPr>
            <w:color w:val="000000"/>
          </w:rPr>
          <w:t>п.п</w:t>
        </w:r>
        <w:proofErr w:type="spellEnd"/>
        <w:r w:rsidRPr="00647D57">
          <w:rPr>
            <w:color w:val="000000"/>
          </w:rPr>
          <w:t>. 5.1. и 5.2.</w:t>
        </w:r>
      </w:hyperlink>
      <w:r w:rsidRPr="00647D57">
        <w:rPr>
          <w:color w:val="000000"/>
        </w:rPr>
        <w:t xml:space="preserve"> настоящего Договора, обязана рассмотреть уведомление и сообщить другой Стороне об итогах его рассмотрения в течение 30 (тридцать) рабочих дней с даты получения письменного уведомления.</w:t>
      </w:r>
    </w:p>
    <w:p w14:paraId="05A8C6C2" w14:textId="77777777" w:rsidR="00341008" w:rsidRPr="00647D57" w:rsidRDefault="00732895" w:rsidP="00A407C8">
      <w:pPr>
        <w:spacing w:line="240" w:lineRule="atLeast"/>
        <w:ind w:firstLine="709"/>
        <w:jc w:val="both"/>
        <w:rPr>
          <w:color w:val="000000"/>
        </w:rPr>
      </w:pPr>
      <w:r w:rsidRPr="00647D57">
        <w:rPr>
          <w:color w:val="000000"/>
        </w:rPr>
        <w:t xml:space="preserve">5.5. Стороны гарантируют осуществление надлежащего разбирательства по фактам нарушения положений </w:t>
      </w:r>
      <w:hyperlink r:id="rId14" w:anchor="Par2" w:history="1">
        <w:proofErr w:type="spellStart"/>
        <w:r w:rsidRPr="00647D57">
          <w:rPr>
            <w:color w:val="000000"/>
          </w:rPr>
          <w:t>п.п</w:t>
        </w:r>
        <w:proofErr w:type="spellEnd"/>
        <w:r w:rsidRPr="00647D57">
          <w:rPr>
            <w:color w:val="000000"/>
          </w:rPr>
          <w:t>. 5.1.</w:t>
        </w:r>
      </w:hyperlink>
      <w:r w:rsidRPr="00647D57">
        <w:rPr>
          <w:color w:val="000000"/>
        </w:rPr>
        <w:t>и 5</w:t>
      </w:r>
      <w:hyperlink r:id="rId15" w:anchor="Par3" w:history="1">
        <w:r w:rsidRPr="00647D57">
          <w:rPr>
            <w:color w:val="000000"/>
          </w:rPr>
          <w:t>.2.</w:t>
        </w:r>
      </w:hyperlink>
      <w:r w:rsidRPr="00647D57">
        <w:rPr>
          <w:color w:val="000000"/>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76BB28" w14:textId="780117AE" w:rsidR="00802B56" w:rsidRPr="00647D57" w:rsidRDefault="00732895" w:rsidP="00A407C8">
      <w:pPr>
        <w:spacing w:line="240" w:lineRule="atLeast"/>
        <w:ind w:firstLine="709"/>
        <w:jc w:val="both"/>
        <w:rPr>
          <w:color w:val="000000"/>
        </w:rPr>
      </w:pPr>
      <w:r w:rsidRPr="00647D57">
        <w:rPr>
          <w:color w:val="000000"/>
        </w:rPr>
        <w:t>5.6. В случае подтверждения факта нарушения одной Стороной положений</w:t>
      </w:r>
      <w:hyperlink r:id="rId16" w:anchor="Par3" w:history="1">
        <w:r w:rsidRPr="00647D57">
          <w:rPr>
            <w:color w:val="000000"/>
          </w:rPr>
          <w:t xml:space="preserve"> </w:t>
        </w:r>
        <w:proofErr w:type="spellStart"/>
        <w:r w:rsidRPr="00647D57">
          <w:rPr>
            <w:color w:val="000000"/>
          </w:rPr>
          <w:t>п.п</w:t>
        </w:r>
        <w:proofErr w:type="spellEnd"/>
        <w:r w:rsidRPr="00647D57">
          <w:rPr>
            <w:color w:val="000000"/>
          </w:rPr>
          <w:t>. 5.1. и 5.2.</w:t>
        </w:r>
      </w:hyperlink>
      <w:r w:rsidRPr="00647D57">
        <w:rPr>
          <w:color w:val="000000"/>
        </w:rPr>
        <w:t xml:space="preserve"> настоящего Договора и/или неполучения другой Стороной информации об итогах рассмотрения уведомления о нарушении в соответствии с п. 5.3.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w:t>
      </w:r>
      <w:r w:rsidR="00982581">
        <w:rPr>
          <w:color w:val="000000"/>
        </w:rPr>
        <w:t xml:space="preserve">                 </w:t>
      </w:r>
      <w:r w:rsidRPr="00647D57">
        <w:rPr>
          <w:color w:val="000000"/>
        </w:rPr>
        <w:t xml:space="preserve"> 30 (тридцать) календарных дней до даты прекращения действия настоящего Договора.</w:t>
      </w:r>
    </w:p>
    <w:p w14:paraId="4DE8BA44" w14:textId="7777777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6. УСЛОВИЯ КОНФИДЕНЦИАЛЬНОСТИ</w:t>
      </w:r>
    </w:p>
    <w:p w14:paraId="2404EFC5" w14:textId="77777777" w:rsidR="00341008" w:rsidRPr="00647D57" w:rsidRDefault="00732895">
      <w:pPr>
        <w:ind w:firstLine="708"/>
        <w:jc w:val="both"/>
      </w:pPr>
      <w:r w:rsidRPr="00647D57">
        <w:rPr>
          <w:color w:val="000000"/>
        </w:rPr>
        <w:t xml:space="preserve">6.1. </w:t>
      </w:r>
      <w:r w:rsidRPr="00647D57">
        <w:t xml:space="preserve">Исполнитель и Заказчик обязуются соблюдать требования конфиденциальности и настоящим подтверждают, что информация, которой они обмениваются в рамках подготовки, выполнения данного договора, а также после заключения, носит конфиденциальный характер, являясь ценной для обеих сторон и не подлежащей разглашению, поскольку составляет коммерческую тайну, имеет действительную и потенциальную ценность в силу ее неизвестности третьим лицам. </w:t>
      </w:r>
    </w:p>
    <w:p w14:paraId="6C6F1BED" w14:textId="77777777" w:rsidR="00341008" w:rsidRPr="00647D57" w:rsidRDefault="00732895">
      <w:pPr>
        <w:ind w:firstLine="708"/>
        <w:jc w:val="both"/>
      </w:pPr>
      <w:r w:rsidRPr="00647D57">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7A6DD17A" w14:textId="643A013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 xml:space="preserve">7. </w:t>
      </w:r>
      <w:r w:rsidR="00224C44" w:rsidRPr="00647D57">
        <w:rPr>
          <w:b/>
          <w:bCs/>
          <w:color w:val="000000"/>
        </w:rPr>
        <w:t xml:space="preserve">ОБЯЗАННОСТИ ЗАКАЗЧИКА </w:t>
      </w:r>
    </w:p>
    <w:p w14:paraId="4CF234DF" w14:textId="712F3E7C" w:rsidR="00341008" w:rsidRPr="00647D57" w:rsidRDefault="00732895">
      <w:pPr>
        <w:ind w:firstLine="709"/>
        <w:jc w:val="both"/>
        <w:rPr>
          <w:bCs/>
          <w:color w:val="000000"/>
        </w:rPr>
      </w:pPr>
      <w:r w:rsidRPr="00647D57">
        <w:rPr>
          <w:bCs/>
          <w:color w:val="000000"/>
        </w:rPr>
        <w:t>7.1.</w:t>
      </w:r>
      <w:r w:rsidR="0026499F">
        <w:rPr>
          <w:bCs/>
          <w:color w:val="000000"/>
        </w:rPr>
        <w:t>Проводить периодическую актуализацию утвержденных документов по стандартизации (СТО,</w:t>
      </w:r>
      <w:r w:rsidR="00982581">
        <w:rPr>
          <w:bCs/>
          <w:color w:val="000000"/>
        </w:rPr>
        <w:t xml:space="preserve"> </w:t>
      </w:r>
      <w:r w:rsidR="0026499F">
        <w:rPr>
          <w:bCs/>
          <w:color w:val="000000"/>
        </w:rPr>
        <w:t>ТУ), прошедших экспертизу.</w:t>
      </w:r>
      <w:r w:rsidRPr="00647D57">
        <w:rPr>
          <w:bCs/>
          <w:color w:val="000000"/>
        </w:rPr>
        <w:t xml:space="preserve"> </w:t>
      </w:r>
    </w:p>
    <w:p w14:paraId="5A7895BE" w14:textId="77777777" w:rsidR="00982581" w:rsidRDefault="00732895" w:rsidP="00982581">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8. СРОК ДЕЙСТВИЯ ДОГОВОРА И ЮРИДИЧЕСКИЕ АДРЕСА СТОРОН</w:t>
      </w:r>
    </w:p>
    <w:p w14:paraId="62B0E1B0" w14:textId="5F157728" w:rsidR="00341008" w:rsidRPr="00647D57" w:rsidRDefault="00732895" w:rsidP="00982581">
      <w:pPr>
        <w:tabs>
          <w:tab w:val="left" w:pos="0"/>
          <w:tab w:val="left" w:pos="990"/>
          <w:tab w:val="left" w:pos="1710"/>
          <w:tab w:val="left" w:pos="2430"/>
          <w:tab w:val="left" w:pos="3150"/>
          <w:tab w:val="left" w:pos="3870"/>
          <w:tab w:val="left" w:pos="4590"/>
        </w:tabs>
        <w:spacing w:before="240" w:after="240" w:line="240" w:lineRule="atLeast"/>
        <w:jc w:val="center"/>
        <w:rPr>
          <w:color w:val="000000"/>
          <w:u w:val="single"/>
        </w:rPr>
      </w:pPr>
      <w:r w:rsidRPr="00647D57">
        <w:rPr>
          <w:color w:val="000000"/>
        </w:rPr>
        <w:t xml:space="preserve">8.1. Настоящий договор вступает в силу </w:t>
      </w:r>
      <w:r w:rsidR="0026499F">
        <w:rPr>
          <w:color w:val="000000"/>
        </w:rPr>
        <w:t>_________</w:t>
      </w:r>
      <w:r w:rsidRPr="00647D57">
        <w:rPr>
          <w:color w:val="000000"/>
        </w:rPr>
        <w:t xml:space="preserve">г. и действует </w:t>
      </w:r>
      <w:r w:rsidR="008D3BBC" w:rsidRPr="00647D57">
        <w:rPr>
          <w:color w:val="000000"/>
        </w:rPr>
        <w:t xml:space="preserve">по </w:t>
      </w:r>
      <w:r w:rsidR="0026499F">
        <w:rPr>
          <w:color w:val="000000"/>
        </w:rPr>
        <w:t>__________</w:t>
      </w:r>
      <w:r w:rsidRPr="00647D57">
        <w:rPr>
          <w:color w:val="000000"/>
        </w:rPr>
        <w:t>г.</w:t>
      </w:r>
    </w:p>
    <w:p w14:paraId="36CF144D" w14:textId="77777777" w:rsidR="00341008" w:rsidRPr="00647D57" w:rsidRDefault="00732895" w:rsidP="00A407C8">
      <w:pPr>
        <w:keepNext/>
        <w:keepLines/>
        <w:spacing w:line="240" w:lineRule="atLeast"/>
        <w:ind w:firstLine="709"/>
        <w:jc w:val="both"/>
        <w:rPr>
          <w:color w:val="000000"/>
        </w:rPr>
      </w:pPr>
      <w:r w:rsidRPr="00647D57">
        <w:rPr>
          <w:color w:val="000000"/>
        </w:rPr>
        <w:lastRenderedPageBreak/>
        <w:t>В случае если ни одна из сторон не предъявит другой стороне письменное извещение о намерении расторгнуть договор за месяц до окончания срока его действия, договор считается продленным на следующий период (год) на прежних условиях, не требует дополнительного согласования и переоформления.</w:t>
      </w:r>
    </w:p>
    <w:p w14:paraId="2D61B9D3" w14:textId="77777777" w:rsidR="008D3BBC" w:rsidRPr="00664E9F" w:rsidRDefault="008D3BBC" w:rsidP="00A407C8">
      <w:pPr>
        <w:jc w:val="both"/>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664E9F" w:rsidRPr="00664E9F" w14:paraId="147A0D65" w14:textId="77777777" w:rsidTr="00802B56">
        <w:tc>
          <w:tcPr>
            <w:tcW w:w="5211" w:type="dxa"/>
          </w:tcPr>
          <w:p w14:paraId="3BD37F53" w14:textId="3A76469A" w:rsidR="00664E9F" w:rsidRPr="00664E9F" w:rsidRDefault="00664E9F" w:rsidP="00A407C8">
            <w:pPr>
              <w:jc w:val="both"/>
            </w:pPr>
            <w:r w:rsidRPr="00664E9F">
              <w:rPr>
                <w:b/>
              </w:rPr>
              <w:t>ИСПОЛНИТЕЛЬ</w:t>
            </w:r>
          </w:p>
        </w:tc>
        <w:tc>
          <w:tcPr>
            <w:tcW w:w="4678" w:type="dxa"/>
          </w:tcPr>
          <w:p w14:paraId="3BC87695" w14:textId="5777465C" w:rsidR="00664E9F" w:rsidRPr="00664E9F" w:rsidRDefault="00664E9F" w:rsidP="00A407C8">
            <w:pPr>
              <w:jc w:val="both"/>
            </w:pPr>
            <w:r w:rsidRPr="00664E9F">
              <w:rPr>
                <w:b/>
              </w:rPr>
              <w:t>ЗАКАЗЧИК</w:t>
            </w:r>
          </w:p>
        </w:tc>
      </w:tr>
      <w:tr w:rsidR="00664E9F" w:rsidRPr="00664E9F" w14:paraId="6D4D00B0" w14:textId="77777777" w:rsidTr="00802B56">
        <w:tc>
          <w:tcPr>
            <w:tcW w:w="5211" w:type="dxa"/>
          </w:tcPr>
          <w:p w14:paraId="43924734" w14:textId="77777777" w:rsidR="00664E9F" w:rsidRPr="00664E9F" w:rsidRDefault="00664E9F" w:rsidP="00664E9F">
            <w:r w:rsidRPr="00664E9F">
              <w:t>Федеральное бюджетное учреждение</w:t>
            </w:r>
          </w:p>
          <w:p w14:paraId="5DC2811D" w14:textId="73504C54" w:rsidR="00664E9F" w:rsidRPr="00664E9F" w:rsidRDefault="00664E9F" w:rsidP="00664E9F">
            <w:r w:rsidRPr="00664E9F">
              <w:t>«Государственный региональный центр</w:t>
            </w:r>
          </w:p>
          <w:p w14:paraId="09E00C9B" w14:textId="77777777" w:rsidR="00664E9F" w:rsidRPr="00664E9F" w:rsidRDefault="00664E9F" w:rsidP="00664E9F">
            <w:r w:rsidRPr="00664E9F">
              <w:t xml:space="preserve">стандартизации, метрологии и испытаний в Пермском крае» (ФБУ «Пермский ЦСМ») </w:t>
            </w:r>
          </w:p>
          <w:p w14:paraId="769CF96E" w14:textId="77777777" w:rsidR="00664E9F" w:rsidRPr="00664E9F" w:rsidRDefault="00664E9F" w:rsidP="00664E9F">
            <w:r w:rsidRPr="00664E9F">
              <w:t xml:space="preserve">Юридический адрес: 614068, Россия, </w:t>
            </w:r>
          </w:p>
          <w:p w14:paraId="7F19F14F" w14:textId="77777777" w:rsidR="00664E9F" w:rsidRPr="00664E9F" w:rsidRDefault="00664E9F" w:rsidP="00664E9F">
            <w:r w:rsidRPr="00664E9F">
              <w:t xml:space="preserve">Пермский край, город Пермь, </w:t>
            </w:r>
          </w:p>
          <w:p w14:paraId="214B69C0" w14:textId="77777777" w:rsidR="00664E9F" w:rsidRPr="00664E9F" w:rsidRDefault="00664E9F" w:rsidP="00664E9F">
            <w:r w:rsidRPr="00664E9F">
              <w:t>улица Борчанинова, 85</w:t>
            </w:r>
          </w:p>
          <w:p w14:paraId="51FB2B4C" w14:textId="11402EB1" w:rsidR="00664E9F" w:rsidRPr="00664E9F" w:rsidRDefault="00664E9F" w:rsidP="00664E9F">
            <w:r w:rsidRPr="00664E9F">
              <w:t>тел. (342) 236-31-00, факс (342)236-23-46</w:t>
            </w:r>
          </w:p>
        </w:tc>
        <w:tc>
          <w:tcPr>
            <w:tcW w:w="4678" w:type="dxa"/>
          </w:tcPr>
          <w:p w14:paraId="2BB8D841" w14:textId="372DC22F" w:rsidR="00802B56" w:rsidRPr="009F655C" w:rsidRDefault="00802B56" w:rsidP="00BD7859">
            <w:pPr>
              <w:rPr>
                <w:rFonts w:cs="Calibri"/>
              </w:rPr>
            </w:pPr>
          </w:p>
        </w:tc>
      </w:tr>
    </w:tbl>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4661"/>
      </w:tblGrid>
      <w:tr w:rsidR="008D3BBC" w:rsidRPr="00664E9F" w14:paraId="44DEAB62" w14:textId="77777777" w:rsidTr="00802B56">
        <w:trPr>
          <w:trHeight w:val="3159"/>
        </w:trPr>
        <w:tc>
          <w:tcPr>
            <w:tcW w:w="2639" w:type="pct"/>
            <w:tcBorders>
              <w:top w:val="nil"/>
              <w:left w:val="nil"/>
              <w:bottom w:val="nil"/>
              <w:right w:val="nil"/>
            </w:tcBorders>
            <w:hideMark/>
          </w:tcPr>
          <w:p w14:paraId="4CC1B210" w14:textId="77777777" w:rsidR="00664E9F" w:rsidRPr="00664E9F" w:rsidRDefault="00664E9F" w:rsidP="00664E9F">
            <w:pPr>
              <w:rPr>
                <w:lang w:eastAsia="en-US"/>
              </w:rPr>
            </w:pPr>
            <w:r w:rsidRPr="00664E9F">
              <w:rPr>
                <w:lang w:eastAsia="en-US"/>
              </w:rPr>
              <w:t xml:space="preserve">ОГРН 1025900508248, ИНН 5902400246, </w:t>
            </w:r>
          </w:p>
          <w:p w14:paraId="3DD8E5AE" w14:textId="77777777" w:rsidR="00664E9F" w:rsidRPr="00664E9F" w:rsidRDefault="00664E9F" w:rsidP="00664E9F">
            <w:pPr>
              <w:rPr>
                <w:lang w:eastAsia="en-US"/>
              </w:rPr>
            </w:pPr>
            <w:r w:rsidRPr="00664E9F">
              <w:rPr>
                <w:lang w:eastAsia="en-US"/>
              </w:rPr>
              <w:t>КПП 590201001; Получатель: УФК ПО ПЕРМСКОМУ КРАЮ (ФБУ «Пермский ЦСМ», л/с 20566Х65900</w:t>
            </w:r>
          </w:p>
          <w:p w14:paraId="44F02432" w14:textId="77777777" w:rsidR="00664E9F" w:rsidRPr="00664E9F" w:rsidRDefault="00664E9F" w:rsidP="00664E9F">
            <w:pPr>
              <w:rPr>
                <w:lang w:eastAsia="en-US"/>
              </w:rPr>
            </w:pPr>
            <w:r w:rsidRPr="00664E9F">
              <w:rPr>
                <w:lang w:eastAsia="en-US"/>
              </w:rPr>
              <w:t>Банк получателя: ОКЦ № 3 УГУ Банка России/УФК по Пермскому краю г. Пермь; БИК банка получателя (БИК ТОФК) 015773997; Номер счета  банка получателя средств (ЕКС-Единый казначейский счет)</w:t>
            </w:r>
          </w:p>
          <w:p w14:paraId="4BA95FCA" w14:textId="77777777" w:rsidR="00664E9F" w:rsidRPr="00664E9F" w:rsidRDefault="00664E9F" w:rsidP="00664E9F">
            <w:pPr>
              <w:rPr>
                <w:lang w:eastAsia="en-US"/>
              </w:rPr>
            </w:pPr>
            <w:r w:rsidRPr="00664E9F">
              <w:rPr>
                <w:lang w:eastAsia="en-US"/>
              </w:rPr>
              <w:t xml:space="preserve">40102810145370000048 </w:t>
            </w:r>
          </w:p>
          <w:p w14:paraId="3BCCA91E" w14:textId="77777777" w:rsidR="00664E9F" w:rsidRPr="00664E9F" w:rsidRDefault="00664E9F" w:rsidP="00664E9F">
            <w:pPr>
              <w:rPr>
                <w:lang w:eastAsia="en-US"/>
              </w:rPr>
            </w:pPr>
            <w:r w:rsidRPr="00664E9F">
              <w:rPr>
                <w:lang w:eastAsia="en-US"/>
              </w:rPr>
              <w:t>Номер казначейского счета</w:t>
            </w:r>
          </w:p>
          <w:p w14:paraId="7E2E4055" w14:textId="3580AA7B" w:rsidR="008D3BBC" w:rsidRPr="00664E9F" w:rsidRDefault="00664E9F" w:rsidP="00664E9F">
            <w:r w:rsidRPr="00664E9F">
              <w:rPr>
                <w:lang w:eastAsia="en-US"/>
              </w:rPr>
              <w:t>03214643000000015600</w:t>
            </w:r>
          </w:p>
          <w:p w14:paraId="69F60378" w14:textId="77777777" w:rsidR="00EE2916" w:rsidRPr="00664E9F" w:rsidRDefault="00EE2916" w:rsidP="00664E9F"/>
          <w:p w14:paraId="1DF00310" w14:textId="77777777" w:rsidR="00EE2916" w:rsidRPr="00664E9F" w:rsidRDefault="00EE2916" w:rsidP="00664E9F"/>
          <w:p w14:paraId="4F66EC5F" w14:textId="77777777" w:rsidR="008D3BBC" w:rsidRPr="00664E9F" w:rsidRDefault="008D3BBC" w:rsidP="00664E9F"/>
          <w:p w14:paraId="49C1654F" w14:textId="31F812E2" w:rsidR="008D3BBC" w:rsidRPr="00664E9F" w:rsidRDefault="008D3BBC" w:rsidP="00664E9F">
            <w:pPr>
              <w:tabs>
                <w:tab w:val="left" w:pos="1515"/>
              </w:tabs>
              <w:rPr>
                <w:bCs/>
                <w:color w:val="000000"/>
              </w:rPr>
            </w:pPr>
          </w:p>
        </w:tc>
        <w:tc>
          <w:tcPr>
            <w:tcW w:w="2361" w:type="pct"/>
            <w:tcBorders>
              <w:top w:val="nil"/>
              <w:left w:val="nil"/>
              <w:bottom w:val="nil"/>
              <w:right w:val="nil"/>
            </w:tcBorders>
            <w:hideMark/>
          </w:tcPr>
          <w:p w14:paraId="51BD908D" w14:textId="77777777" w:rsidR="000A51D4" w:rsidRPr="00664E9F" w:rsidRDefault="000A51D4" w:rsidP="00664E9F">
            <w:pPr>
              <w:rPr>
                <w:bCs/>
                <w:color w:val="000000"/>
              </w:rPr>
            </w:pPr>
          </w:p>
          <w:p w14:paraId="705F643C" w14:textId="77777777" w:rsidR="000A51D4" w:rsidRPr="00664E9F" w:rsidRDefault="000A51D4" w:rsidP="00664E9F">
            <w:pPr>
              <w:rPr>
                <w:bCs/>
                <w:color w:val="000000"/>
              </w:rPr>
            </w:pPr>
          </w:p>
          <w:p w14:paraId="5837778F" w14:textId="77777777" w:rsidR="008D3BBC" w:rsidRPr="00664E9F" w:rsidRDefault="008D3BBC" w:rsidP="00664E9F">
            <w:pPr>
              <w:rPr>
                <w:bCs/>
                <w:color w:val="000000"/>
              </w:rPr>
            </w:pPr>
          </w:p>
          <w:p w14:paraId="3ABB775B" w14:textId="5036659B" w:rsidR="008D3BBC" w:rsidRPr="00664E9F" w:rsidRDefault="008D3BBC" w:rsidP="00664E9F"/>
        </w:tc>
      </w:tr>
      <w:tr w:rsidR="00664E9F" w:rsidRPr="00664E9F" w14:paraId="09C48508" w14:textId="77777777" w:rsidTr="00802B56">
        <w:trPr>
          <w:trHeight w:val="2097"/>
        </w:trPr>
        <w:tc>
          <w:tcPr>
            <w:tcW w:w="2639" w:type="pct"/>
            <w:tcBorders>
              <w:top w:val="nil"/>
              <w:left w:val="nil"/>
              <w:bottom w:val="nil"/>
              <w:right w:val="nil"/>
            </w:tcBorders>
          </w:tcPr>
          <w:p w14:paraId="14F92E03" w14:textId="77777777" w:rsidR="00664E9F" w:rsidRPr="00664E9F" w:rsidRDefault="00664E9F" w:rsidP="00664E9F">
            <w:pPr>
              <w:rPr>
                <w:bCs/>
                <w:color w:val="000000"/>
              </w:rPr>
            </w:pPr>
            <w:r w:rsidRPr="00664E9F">
              <w:rPr>
                <w:bCs/>
                <w:color w:val="000000"/>
              </w:rPr>
              <w:t xml:space="preserve">От имени Исполнителя: </w:t>
            </w:r>
          </w:p>
          <w:p w14:paraId="3666EEA0" w14:textId="13F56E96" w:rsidR="00664E9F" w:rsidRPr="00664E9F" w:rsidRDefault="00B57609" w:rsidP="00664E9F">
            <w:pPr>
              <w:rPr>
                <w:bCs/>
                <w:color w:val="000000"/>
              </w:rPr>
            </w:pPr>
            <w:r>
              <w:rPr>
                <w:bCs/>
                <w:color w:val="000000"/>
              </w:rPr>
              <w:t>Зам.</w:t>
            </w:r>
            <w:r w:rsidR="00664E9F" w:rsidRPr="00664E9F">
              <w:rPr>
                <w:bCs/>
                <w:color w:val="000000"/>
              </w:rPr>
              <w:t xml:space="preserve"> директора</w:t>
            </w:r>
          </w:p>
          <w:p w14:paraId="25DD392F" w14:textId="77777777" w:rsidR="00664E9F" w:rsidRPr="00664E9F" w:rsidRDefault="00664E9F" w:rsidP="00664E9F">
            <w:pPr>
              <w:rPr>
                <w:bCs/>
                <w:color w:val="000000"/>
              </w:rPr>
            </w:pPr>
            <w:r w:rsidRPr="00664E9F">
              <w:rPr>
                <w:bCs/>
                <w:color w:val="000000"/>
              </w:rPr>
              <w:t>ФБУ «Пермский ЦСМ»</w:t>
            </w:r>
          </w:p>
          <w:p w14:paraId="32E7775F" w14:textId="77777777" w:rsidR="00664E9F" w:rsidRPr="00664E9F" w:rsidRDefault="00664E9F" w:rsidP="00664E9F">
            <w:pPr>
              <w:rPr>
                <w:bCs/>
                <w:color w:val="000000"/>
              </w:rPr>
            </w:pPr>
          </w:p>
          <w:p w14:paraId="74DB534C" w14:textId="77777777" w:rsidR="00664E9F" w:rsidRPr="00664E9F" w:rsidRDefault="00664E9F" w:rsidP="00664E9F">
            <w:pPr>
              <w:tabs>
                <w:tab w:val="left" w:pos="1515"/>
              </w:tabs>
              <w:rPr>
                <w:bCs/>
                <w:color w:val="000000"/>
              </w:rPr>
            </w:pPr>
            <w:r w:rsidRPr="00664E9F">
              <w:rPr>
                <w:bCs/>
                <w:color w:val="000000"/>
              </w:rPr>
              <w:t xml:space="preserve">___________ А.Л. </w:t>
            </w:r>
            <w:proofErr w:type="spellStart"/>
            <w:r w:rsidRPr="00664E9F">
              <w:rPr>
                <w:bCs/>
                <w:color w:val="000000"/>
              </w:rPr>
              <w:t>Карташев</w:t>
            </w:r>
            <w:proofErr w:type="spellEnd"/>
          </w:p>
          <w:p w14:paraId="1D177802" w14:textId="77777777" w:rsidR="00664E9F" w:rsidRPr="00664E9F" w:rsidRDefault="00664E9F" w:rsidP="00664E9F">
            <w:pPr>
              <w:tabs>
                <w:tab w:val="left" w:pos="1515"/>
              </w:tabs>
              <w:rPr>
                <w:bCs/>
                <w:color w:val="000000"/>
              </w:rPr>
            </w:pPr>
          </w:p>
          <w:p w14:paraId="5109809E" w14:textId="28639FB2" w:rsidR="00664E9F" w:rsidRPr="00664E9F" w:rsidRDefault="00664E9F" w:rsidP="00664E9F">
            <w:r w:rsidRPr="00664E9F">
              <w:rPr>
                <w:bCs/>
                <w:color w:val="000000"/>
              </w:rPr>
              <w:t>М.П.</w:t>
            </w:r>
          </w:p>
        </w:tc>
        <w:tc>
          <w:tcPr>
            <w:tcW w:w="2361" w:type="pct"/>
            <w:tcBorders>
              <w:top w:val="nil"/>
              <w:left w:val="nil"/>
              <w:bottom w:val="nil"/>
              <w:right w:val="nil"/>
            </w:tcBorders>
          </w:tcPr>
          <w:p w14:paraId="51E4D8C7" w14:textId="77777777" w:rsidR="00664E9F" w:rsidRPr="00664E9F" w:rsidRDefault="00664E9F" w:rsidP="00664E9F">
            <w:pPr>
              <w:rPr>
                <w:bCs/>
                <w:color w:val="000000"/>
              </w:rPr>
            </w:pPr>
            <w:r w:rsidRPr="00664E9F">
              <w:rPr>
                <w:bCs/>
                <w:color w:val="000000"/>
              </w:rPr>
              <w:t>От имени Заказчика:</w:t>
            </w:r>
          </w:p>
          <w:p w14:paraId="535D3298" w14:textId="3AC2702C" w:rsidR="00664E9F" w:rsidRPr="00664E9F" w:rsidRDefault="00BD7859" w:rsidP="00664E9F">
            <w:r>
              <w:t>Индивидуальный предприниматель</w:t>
            </w:r>
          </w:p>
          <w:p w14:paraId="396AC510" w14:textId="7D23AD81" w:rsidR="00664E9F" w:rsidRPr="00664E9F" w:rsidRDefault="00664E9F" w:rsidP="00664E9F">
            <w:pPr>
              <w:keepLines/>
              <w:autoSpaceDE w:val="0"/>
              <w:autoSpaceDN w:val="0"/>
              <w:adjustRightInd w:val="0"/>
            </w:pPr>
          </w:p>
          <w:p w14:paraId="5016DA77" w14:textId="77777777" w:rsidR="00664E9F" w:rsidRPr="00664E9F" w:rsidRDefault="00664E9F" w:rsidP="00664E9F"/>
          <w:p w14:paraId="17C7F767" w14:textId="32E0AC2C" w:rsidR="00664E9F" w:rsidRPr="00664E9F" w:rsidRDefault="00664E9F" w:rsidP="00664E9F">
            <w:r w:rsidRPr="00664E9F">
              <w:t>__________</w:t>
            </w:r>
            <w:r w:rsidRPr="00664E9F">
              <w:rPr>
                <w:b/>
                <w:color w:val="000000"/>
              </w:rPr>
              <w:t xml:space="preserve"> </w:t>
            </w:r>
          </w:p>
          <w:p w14:paraId="6D6ADAAB" w14:textId="77777777" w:rsidR="00664E9F" w:rsidRPr="00664E9F" w:rsidRDefault="00664E9F" w:rsidP="00664E9F"/>
          <w:p w14:paraId="74981758" w14:textId="3753D16D" w:rsidR="00664E9F" w:rsidRPr="00664E9F" w:rsidRDefault="00664E9F" w:rsidP="00664E9F">
            <w:pPr>
              <w:keepLines/>
              <w:autoSpaceDE w:val="0"/>
              <w:autoSpaceDN w:val="0"/>
              <w:adjustRightInd w:val="0"/>
              <w:rPr>
                <w:bCs/>
                <w:color w:val="000000"/>
              </w:rPr>
            </w:pPr>
            <w:r w:rsidRPr="00664E9F">
              <w:t>М.П.</w:t>
            </w:r>
          </w:p>
        </w:tc>
      </w:tr>
    </w:tbl>
    <w:p w14:paraId="67CFAB56" w14:textId="77777777" w:rsidR="00341008" w:rsidRDefault="00341008" w:rsidP="00A407C8">
      <w:pPr>
        <w:jc w:val="both"/>
        <w:rPr>
          <w:sz w:val="22"/>
          <w:szCs w:val="22"/>
        </w:rPr>
      </w:pPr>
    </w:p>
    <w:sectPr w:rsidR="00341008" w:rsidSect="00802B56">
      <w:pgSz w:w="11906" w:h="16838"/>
      <w:pgMar w:top="851" w:right="851" w:bottom="851"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6060B" w14:textId="77777777" w:rsidR="00450167" w:rsidRDefault="00450167" w:rsidP="000E3319">
      <w:r>
        <w:separator/>
      </w:r>
    </w:p>
  </w:endnote>
  <w:endnote w:type="continuationSeparator" w:id="0">
    <w:p w14:paraId="016F3BE7" w14:textId="77777777" w:rsidR="00450167" w:rsidRDefault="00450167" w:rsidP="000E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6EB4B" w14:textId="77777777" w:rsidR="00450167" w:rsidRDefault="00450167" w:rsidP="000E3319">
      <w:r>
        <w:separator/>
      </w:r>
    </w:p>
  </w:footnote>
  <w:footnote w:type="continuationSeparator" w:id="0">
    <w:p w14:paraId="3538C5C3" w14:textId="77777777" w:rsidR="00450167" w:rsidRDefault="00450167" w:rsidP="000E3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08"/>
    <w:rsid w:val="00030EFC"/>
    <w:rsid w:val="000446FD"/>
    <w:rsid w:val="00055027"/>
    <w:rsid w:val="000637CD"/>
    <w:rsid w:val="000A51D4"/>
    <w:rsid w:val="000E3319"/>
    <w:rsid w:val="000E334E"/>
    <w:rsid w:val="000F56FF"/>
    <w:rsid w:val="00181781"/>
    <w:rsid w:val="001A0D57"/>
    <w:rsid w:val="001F50D3"/>
    <w:rsid w:val="00224C44"/>
    <w:rsid w:val="00252C7B"/>
    <w:rsid w:val="0026499F"/>
    <w:rsid w:val="002B6708"/>
    <w:rsid w:val="002B77E5"/>
    <w:rsid w:val="002D635F"/>
    <w:rsid w:val="002F7EF3"/>
    <w:rsid w:val="00305F37"/>
    <w:rsid w:val="00324F88"/>
    <w:rsid w:val="00325AB5"/>
    <w:rsid w:val="00341008"/>
    <w:rsid w:val="00367CA8"/>
    <w:rsid w:val="004346AF"/>
    <w:rsid w:val="00450167"/>
    <w:rsid w:val="00463D9A"/>
    <w:rsid w:val="004B26CB"/>
    <w:rsid w:val="004C2604"/>
    <w:rsid w:val="00506C16"/>
    <w:rsid w:val="00527B08"/>
    <w:rsid w:val="00594D7D"/>
    <w:rsid w:val="005C7A7B"/>
    <w:rsid w:val="005D2041"/>
    <w:rsid w:val="00616C08"/>
    <w:rsid w:val="00647D57"/>
    <w:rsid w:val="00664E9F"/>
    <w:rsid w:val="00675BF7"/>
    <w:rsid w:val="006C2444"/>
    <w:rsid w:val="006D3BB4"/>
    <w:rsid w:val="00707D74"/>
    <w:rsid w:val="00732895"/>
    <w:rsid w:val="00756118"/>
    <w:rsid w:val="007578F4"/>
    <w:rsid w:val="00761E6D"/>
    <w:rsid w:val="007A2DDE"/>
    <w:rsid w:val="007A3B4B"/>
    <w:rsid w:val="007A5D2F"/>
    <w:rsid w:val="007B46F2"/>
    <w:rsid w:val="00802B56"/>
    <w:rsid w:val="00805A08"/>
    <w:rsid w:val="008472F4"/>
    <w:rsid w:val="008710F6"/>
    <w:rsid w:val="00882B86"/>
    <w:rsid w:val="00891A8D"/>
    <w:rsid w:val="008C26E4"/>
    <w:rsid w:val="008C7A3B"/>
    <w:rsid w:val="008D3BBC"/>
    <w:rsid w:val="00904126"/>
    <w:rsid w:val="009555BC"/>
    <w:rsid w:val="00982581"/>
    <w:rsid w:val="009B0AF8"/>
    <w:rsid w:val="009B0C03"/>
    <w:rsid w:val="009E733D"/>
    <w:rsid w:val="009F4A4F"/>
    <w:rsid w:val="009F655C"/>
    <w:rsid w:val="00A23552"/>
    <w:rsid w:val="00A31333"/>
    <w:rsid w:val="00A407C8"/>
    <w:rsid w:val="00A434A8"/>
    <w:rsid w:val="00A734BC"/>
    <w:rsid w:val="00AB0C3C"/>
    <w:rsid w:val="00AC7D74"/>
    <w:rsid w:val="00B25D53"/>
    <w:rsid w:val="00B57609"/>
    <w:rsid w:val="00B961FD"/>
    <w:rsid w:val="00B978CD"/>
    <w:rsid w:val="00BA3BEA"/>
    <w:rsid w:val="00BB050D"/>
    <w:rsid w:val="00BD7859"/>
    <w:rsid w:val="00BF547A"/>
    <w:rsid w:val="00C07564"/>
    <w:rsid w:val="00C1184F"/>
    <w:rsid w:val="00C4521F"/>
    <w:rsid w:val="00C477F4"/>
    <w:rsid w:val="00C85E59"/>
    <w:rsid w:val="00CD446E"/>
    <w:rsid w:val="00CD751E"/>
    <w:rsid w:val="00D32E0C"/>
    <w:rsid w:val="00D3520C"/>
    <w:rsid w:val="00D44F5F"/>
    <w:rsid w:val="00D51355"/>
    <w:rsid w:val="00D75D0A"/>
    <w:rsid w:val="00DA0037"/>
    <w:rsid w:val="00DA6AA3"/>
    <w:rsid w:val="00DD5586"/>
    <w:rsid w:val="00DE13BE"/>
    <w:rsid w:val="00DF22DC"/>
    <w:rsid w:val="00E042B9"/>
    <w:rsid w:val="00E54368"/>
    <w:rsid w:val="00E80C0B"/>
    <w:rsid w:val="00E85260"/>
    <w:rsid w:val="00ED5E58"/>
    <w:rsid w:val="00EE2916"/>
    <w:rsid w:val="00EF7796"/>
    <w:rsid w:val="00F1188E"/>
    <w:rsid w:val="00F423B9"/>
    <w:rsid w:val="00F43DB3"/>
    <w:rsid w:val="00F970FB"/>
    <w:rsid w:val="00FC1637"/>
    <w:rsid w:val="00FD3159"/>
    <w:rsid w:val="00FD42CB"/>
    <w:rsid w:val="00FD4ABF"/>
    <w:rsid w:val="00FE30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43"/>
    <w:pPr>
      <w:suppressAutoHyphens w:val="0"/>
    </w:pPr>
    <w:rPr>
      <w:rFonts w:ascii="Times New Roman" w:eastAsia="Times New Roman" w:hAnsi="Times New Roman" w:cs="Times New Roman"/>
      <w:sz w:val="24"/>
      <w:szCs w:val="24"/>
      <w:lang w:eastAsia="ru-RU"/>
    </w:rPr>
  </w:style>
  <w:style w:type="paragraph" w:styleId="1">
    <w:name w:val="heading 1"/>
    <w:basedOn w:val="a"/>
    <w:next w:val="a"/>
    <w:link w:val="10"/>
    <w:qFormat/>
    <w:rsid w:val="002D3B43"/>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D3B43"/>
    <w:rPr>
      <w:rFonts w:ascii="Cambria" w:eastAsia="Times New Roman" w:hAnsi="Cambria" w:cs="Times New Roman"/>
      <w:b/>
      <w:bCs/>
      <w:kern w:val="2"/>
      <w:sz w:val="32"/>
      <w:szCs w:val="32"/>
      <w:lang w:eastAsia="ru-RU"/>
    </w:rPr>
  </w:style>
  <w:style w:type="character" w:customStyle="1" w:styleId="-">
    <w:name w:val="Интернет-ссылка"/>
    <w:semiHidden/>
    <w:unhideWhenUsed/>
    <w:rsid w:val="00164E2E"/>
    <w:rPr>
      <w:color w:val="0000FF"/>
      <w:u w:val="single"/>
    </w:rPr>
  </w:style>
  <w:style w:type="character" w:customStyle="1" w:styleId="a3">
    <w:name w:val="Текст выноски Знак"/>
    <w:basedOn w:val="a0"/>
    <w:uiPriority w:val="99"/>
    <w:semiHidden/>
    <w:qFormat/>
    <w:rsid w:val="00327F3F"/>
    <w:rPr>
      <w:rFonts w:ascii="Tahoma" w:eastAsia="Times New Roman" w:hAnsi="Tahoma" w:cs="Tahoma"/>
      <w:sz w:val="16"/>
      <w:szCs w:val="16"/>
      <w:lang w:eastAsia="ru-RU"/>
    </w:rPr>
  </w:style>
  <w:style w:type="character" w:customStyle="1" w:styleId="x-phmenubutton">
    <w:name w:val="x-ph__menu__button"/>
    <w:qFormat/>
  </w:style>
  <w:style w:type="paragraph" w:customStyle="1" w:styleId="11">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customStyle="1" w:styleId="a8">
    <w:name w:val="Знак"/>
    <w:basedOn w:val="a"/>
    <w:qFormat/>
    <w:rsid w:val="00327F3F"/>
    <w:pPr>
      <w:spacing w:after="160" w:line="240" w:lineRule="exact"/>
    </w:pPr>
    <w:rPr>
      <w:rFonts w:ascii="Verdana" w:hAnsi="Verdana"/>
      <w:sz w:val="20"/>
      <w:szCs w:val="20"/>
      <w:lang w:eastAsia="en-US"/>
    </w:rPr>
  </w:style>
  <w:style w:type="paragraph" w:styleId="a9">
    <w:name w:val="Balloon Text"/>
    <w:basedOn w:val="a"/>
    <w:uiPriority w:val="99"/>
    <w:semiHidden/>
    <w:unhideWhenUsed/>
    <w:qFormat/>
    <w:rsid w:val="00327F3F"/>
    <w:rPr>
      <w:rFonts w:ascii="Tahoma" w:hAnsi="Tahoma" w:cs="Tahoma"/>
      <w:sz w:val="16"/>
      <w:szCs w:val="16"/>
    </w:rPr>
  </w:style>
  <w:style w:type="paragraph" w:customStyle="1" w:styleId="aa">
    <w:name w:val="Базовыйветеринарный"/>
    <w:basedOn w:val="a"/>
    <w:qFormat/>
    <w:pPr>
      <w:spacing w:line="240" w:lineRule="exact"/>
    </w:pPr>
  </w:style>
  <w:style w:type="character" w:styleId="ab">
    <w:name w:val="Hyperlink"/>
    <w:basedOn w:val="a0"/>
    <w:unhideWhenUsed/>
    <w:rsid w:val="008710F6"/>
    <w:rPr>
      <w:color w:val="0000FF" w:themeColor="hyperlink"/>
      <w:u w:val="single"/>
    </w:rPr>
  </w:style>
  <w:style w:type="paragraph" w:styleId="ac">
    <w:name w:val="header"/>
    <w:basedOn w:val="a"/>
    <w:link w:val="ad"/>
    <w:uiPriority w:val="99"/>
    <w:unhideWhenUsed/>
    <w:rsid w:val="000E3319"/>
    <w:pPr>
      <w:tabs>
        <w:tab w:val="center" w:pos="4677"/>
        <w:tab w:val="right" w:pos="9355"/>
      </w:tabs>
    </w:pPr>
  </w:style>
  <w:style w:type="character" w:customStyle="1" w:styleId="ad">
    <w:name w:val="Верхний колонтитул Знак"/>
    <w:basedOn w:val="a0"/>
    <w:link w:val="ac"/>
    <w:uiPriority w:val="99"/>
    <w:rsid w:val="000E331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E3319"/>
    <w:pPr>
      <w:tabs>
        <w:tab w:val="center" w:pos="4677"/>
        <w:tab w:val="right" w:pos="9355"/>
      </w:tabs>
    </w:pPr>
  </w:style>
  <w:style w:type="character" w:customStyle="1" w:styleId="af">
    <w:name w:val="Нижний колонтитул Знак"/>
    <w:basedOn w:val="a0"/>
    <w:link w:val="ae"/>
    <w:uiPriority w:val="99"/>
    <w:rsid w:val="000E3319"/>
    <w:rPr>
      <w:rFonts w:ascii="Times New Roman" w:eastAsia="Times New Roman" w:hAnsi="Times New Roman" w:cs="Times New Roman"/>
      <w:sz w:val="24"/>
      <w:szCs w:val="24"/>
      <w:lang w:eastAsia="ru-RU"/>
    </w:rPr>
  </w:style>
  <w:style w:type="table" w:styleId="af0">
    <w:name w:val="Table Grid"/>
    <w:basedOn w:val="a1"/>
    <w:uiPriority w:val="59"/>
    <w:rsid w:val="00664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43"/>
    <w:pPr>
      <w:suppressAutoHyphens w:val="0"/>
    </w:pPr>
    <w:rPr>
      <w:rFonts w:ascii="Times New Roman" w:eastAsia="Times New Roman" w:hAnsi="Times New Roman" w:cs="Times New Roman"/>
      <w:sz w:val="24"/>
      <w:szCs w:val="24"/>
      <w:lang w:eastAsia="ru-RU"/>
    </w:rPr>
  </w:style>
  <w:style w:type="paragraph" w:styleId="1">
    <w:name w:val="heading 1"/>
    <w:basedOn w:val="a"/>
    <w:next w:val="a"/>
    <w:link w:val="10"/>
    <w:qFormat/>
    <w:rsid w:val="002D3B43"/>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D3B43"/>
    <w:rPr>
      <w:rFonts w:ascii="Cambria" w:eastAsia="Times New Roman" w:hAnsi="Cambria" w:cs="Times New Roman"/>
      <w:b/>
      <w:bCs/>
      <w:kern w:val="2"/>
      <w:sz w:val="32"/>
      <w:szCs w:val="32"/>
      <w:lang w:eastAsia="ru-RU"/>
    </w:rPr>
  </w:style>
  <w:style w:type="character" w:customStyle="1" w:styleId="-">
    <w:name w:val="Интернет-ссылка"/>
    <w:semiHidden/>
    <w:unhideWhenUsed/>
    <w:rsid w:val="00164E2E"/>
    <w:rPr>
      <w:color w:val="0000FF"/>
      <w:u w:val="single"/>
    </w:rPr>
  </w:style>
  <w:style w:type="character" w:customStyle="1" w:styleId="a3">
    <w:name w:val="Текст выноски Знак"/>
    <w:basedOn w:val="a0"/>
    <w:uiPriority w:val="99"/>
    <w:semiHidden/>
    <w:qFormat/>
    <w:rsid w:val="00327F3F"/>
    <w:rPr>
      <w:rFonts w:ascii="Tahoma" w:eastAsia="Times New Roman" w:hAnsi="Tahoma" w:cs="Tahoma"/>
      <w:sz w:val="16"/>
      <w:szCs w:val="16"/>
      <w:lang w:eastAsia="ru-RU"/>
    </w:rPr>
  </w:style>
  <w:style w:type="character" w:customStyle="1" w:styleId="x-phmenubutton">
    <w:name w:val="x-ph__menu__button"/>
    <w:qFormat/>
  </w:style>
  <w:style w:type="paragraph" w:customStyle="1" w:styleId="11">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customStyle="1" w:styleId="a8">
    <w:name w:val="Знак"/>
    <w:basedOn w:val="a"/>
    <w:qFormat/>
    <w:rsid w:val="00327F3F"/>
    <w:pPr>
      <w:spacing w:after="160" w:line="240" w:lineRule="exact"/>
    </w:pPr>
    <w:rPr>
      <w:rFonts w:ascii="Verdana" w:hAnsi="Verdana"/>
      <w:sz w:val="20"/>
      <w:szCs w:val="20"/>
      <w:lang w:eastAsia="en-US"/>
    </w:rPr>
  </w:style>
  <w:style w:type="paragraph" w:styleId="a9">
    <w:name w:val="Balloon Text"/>
    <w:basedOn w:val="a"/>
    <w:uiPriority w:val="99"/>
    <w:semiHidden/>
    <w:unhideWhenUsed/>
    <w:qFormat/>
    <w:rsid w:val="00327F3F"/>
    <w:rPr>
      <w:rFonts w:ascii="Tahoma" w:hAnsi="Tahoma" w:cs="Tahoma"/>
      <w:sz w:val="16"/>
      <w:szCs w:val="16"/>
    </w:rPr>
  </w:style>
  <w:style w:type="paragraph" w:customStyle="1" w:styleId="aa">
    <w:name w:val="Базовыйветеринарный"/>
    <w:basedOn w:val="a"/>
    <w:qFormat/>
    <w:pPr>
      <w:spacing w:line="240" w:lineRule="exact"/>
    </w:pPr>
  </w:style>
  <w:style w:type="character" w:styleId="ab">
    <w:name w:val="Hyperlink"/>
    <w:basedOn w:val="a0"/>
    <w:unhideWhenUsed/>
    <w:rsid w:val="008710F6"/>
    <w:rPr>
      <w:color w:val="0000FF" w:themeColor="hyperlink"/>
      <w:u w:val="single"/>
    </w:rPr>
  </w:style>
  <w:style w:type="paragraph" w:styleId="ac">
    <w:name w:val="header"/>
    <w:basedOn w:val="a"/>
    <w:link w:val="ad"/>
    <w:uiPriority w:val="99"/>
    <w:unhideWhenUsed/>
    <w:rsid w:val="000E3319"/>
    <w:pPr>
      <w:tabs>
        <w:tab w:val="center" w:pos="4677"/>
        <w:tab w:val="right" w:pos="9355"/>
      </w:tabs>
    </w:pPr>
  </w:style>
  <w:style w:type="character" w:customStyle="1" w:styleId="ad">
    <w:name w:val="Верхний колонтитул Знак"/>
    <w:basedOn w:val="a0"/>
    <w:link w:val="ac"/>
    <w:uiPriority w:val="99"/>
    <w:rsid w:val="000E331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E3319"/>
    <w:pPr>
      <w:tabs>
        <w:tab w:val="center" w:pos="4677"/>
        <w:tab w:val="right" w:pos="9355"/>
      </w:tabs>
    </w:pPr>
  </w:style>
  <w:style w:type="character" w:customStyle="1" w:styleId="af">
    <w:name w:val="Нижний колонтитул Знак"/>
    <w:basedOn w:val="a0"/>
    <w:link w:val="ae"/>
    <w:uiPriority w:val="99"/>
    <w:rsid w:val="000E3319"/>
    <w:rPr>
      <w:rFonts w:ascii="Times New Roman" w:eastAsia="Times New Roman" w:hAnsi="Times New Roman" w:cs="Times New Roman"/>
      <w:sz w:val="24"/>
      <w:szCs w:val="24"/>
      <w:lang w:eastAsia="ru-RU"/>
    </w:rPr>
  </w:style>
  <w:style w:type="table" w:styleId="af0">
    <w:name w:val="Table Grid"/>
    <w:basedOn w:val="a1"/>
    <w:uiPriority w:val="59"/>
    <w:rsid w:val="00664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1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s/AppData/Local/Temp/65/%D0%94%D0%BE%D0%B32019%20%D0%BF%D1%83%D1%81%D1%82%D0%BE%D0%B9%20%D1%80%D1%8B%D0%B1%D0%B0-1.docx" TargetMode="External"/><Relationship Id="rId13" Type="http://schemas.openxmlformats.org/officeDocument/2006/relationships/hyperlink" Target="file:///C:/Users/bis/AppData/Local/Temp/65/%D0%94%D0%BE%D0%B32019%20%D0%BF%D1%83%D1%81%D1%82%D0%BE%D0%B9%20%D1%80%D1%8B%D0%B1%D0%B0-1.doc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bis/AppData/Local/Temp/65/%D0%94%D0%BE%D0%B32019%20%D0%BF%D1%83%D1%81%D1%82%D0%BE%D0%B9%20%D1%80%D1%8B%D0%B1%D0%B0-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bis/AppData/Local/Temp/65/%D0%94%D0%BE%D0%B32019%20%D0%BF%D1%83%D1%81%D1%82%D0%BE%D0%B9%20%D1%80%D1%8B%D0%B1%D0%B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is/AppData/Local/Temp/65/%D0%94%D0%BE%D0%B32019%20%D0%BF%D1%83%D1%81%D1%82%D0%BE%D0%B9%20%D1%80%D1%8B%D0%B1%D0%B0-1.docx" TargetMode="External"/><Relationship Id="rId5" Type="http://schemas.openxmlformats.org/officeDocument/2006/relationships/webSettings" Target="webSettings.xml"/><Relationship Id="rId15" Type="http://schemas.openxmlformats.org/officeDocument/2006/relationships/hyperlink" Target="file:///C:/Users/bis/AppData/Local/Temp/65/%D0%94%D0%BE%D0%B32019%20%D0%BF%D1%83%D1%81%D1%82%D0%BE%D0%B9%20%D1%80%D1%8B%D0%B1%D0%B0-1.docx" TargetMode="External"/><Relationship Id="rId10" Type="http://schemas.openxmlformats.org/officeDocument/2006/relationships/hyperlink" Target="file:///C:/Users/bis/AppData/Local/Temp/65/%D0%94%D0%BE%D0%B32019%20%D0%BF%D1%83%D1%81%D1%82%D0%BE%D0%B9%20%D1%80%D1%8B%D0%B1%D0%B0-1.docx" TargetMode="External"/><Relationship Id="rId4" Type="http://schemas.openxmlformats.org/officeDocument/2006/relationships/settings" Target="settings.xml"/><Relationship Id="rId9" Type="http://schemas.openxmlformats.org/officeDocument/2006/relationships/hyperlink" Target="file:///C:/Users/bis/AppData/Local/Temp/65/%D0%94%D0%BE%D0%B32019%20%D0%BF%D1%83%D1%81%D1%82%D0%BE%D0%B9%20%D1%80%D1%8B%D0%B1%D0%B0-1.docx" TargetMode="External"/><Relationship Id="rId14" Type="http://schemas.openxmlformats.org/officeDocument/2006/relationships/hyperlink" Target="file:///C:/Users/bis/AppData/Local/Temp/65/%D0%94%D0%BE%D0%B32019%20%D0%BF%D1%83%D1%81%D1%82%D0%BE%D0%B9%20%D1%80%D1%8B%D0%B1%D0%B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9AF4-429E-4EE0-9FB5-7FEA2E99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1834</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Боршова И.С.</dc:creator>
  <cp:lastModifiedBy>Боршова И.С.</cp:lastModifiedBy>
  <cp:revision>25</cp:revision>
  <cp:lastPrinted>2026-01-28T03:29:00Z</cp:lastPrinted>
  <dcterms:created xsi:type="dcterms:W3CDTF">2025-02-19T04:58:00Z</dcterms:created>
  <dcterms:modified xsi:type="dcterms:W3CDTF">2026-03-06T05:50:00Z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