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F6" w:rsidRDefault="00C86B3C" w:rsidP="00C86B3C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672F" w:rsidRPr="006402AA" w:rsidRDefault="00C86B3C" w:rsidP="0064751A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звещению </w:t>
      </w:r>
      <w:r w:rsidRPr="002C4ECE">
        <w:rPr>
          <w:rFonts w:ascii="Times New Roman" w:hAnsi="Times New Roman"/>
          <w:sz w:val="24"/>
          <w:szCs w:val="24"/>
        </w:rPr>
        <w:t xml:space="preserve">о проведении </w:t>
      </w:r>
      <w:r>
        <w:rPr>
          <w:rFonts w:ascii="Times New Roman" w:hAnsi="Times New Roman"/>
          <w:sz w:val="24"/>
          <w:szCs w:val="24"/>
        </w:rPr>
        <w:t>запроса котировок</w:t>
      </w:r>
      <w:r w:rsidR="00FA672F">
        <w:rPr>
          <w:rFonts w:ascii="Times New Roman" w:hAnsi="Times New Roman"/>
          <w:sz w:val="24"/>
          <w:szCs w:val="24"/>
        </w:rPr>
        <w:t xml:space="preserve"> </w:t>
      </w:r>
      <w:r w:rsidR="00A83FF6">
        <w:rPr>
          <w:rFonts w:ascii="Times New Roman" w:hAnsi="Times New Roman"/>
          <w:sz w:val="24"/>
          <w:szCs w:val="24"/>
        </w:rPr>
        <w:t>в электронной форме</w:t>
      </w:r>
    </w:p>
    <w:p w:rsidR="00C86B3C" w:rsidRPr="002C4ECE" w:rsidRDefault="00C86B3C" w:rsidP="00A83FF6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6B3C" w:rsidRPr="002C4ECE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3FF6" w:rsidRPr="003247A6" w:rsidRDefault="00A83FF6" w:rsidP="00A83FF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>Сведения о начальной (максимальной) цене единицы товара, работ, услуг</w:t>
      </w:r>
    </w:p>
    <w:p w:rsidR="007B213B" w:rsidRPr="007B213B" w:rsidRDefault="007B213B" w:rsidP="007B2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21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оказание услуг по проведению периодического медицинского осмотра работников </w:t>
      </w:r>
    </w:p>
    <w:p w:rsidR="007B213B" w:rsidRPr="007B213B" w:rsidRDefault="007B213B" w:rsidP="007B21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7B21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ФБУ «Пермский ЦСМ»</w:t>
      </w:r>
    </w:p>
    <w:p w:rsidR="00D61247" w:rsidRPr="00D61247" w:rsidRDefault="00D61247" w:rsidP="00174D1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4982"/>
        <w:gridCol w:w="1134"/>
        <w:gridCol w:w="567"/>
        <w:gridCol w:w="1701"/>
        <w:gridCol w:w="2835"/>
        <w:gridCol w:w="2838"/>
      </w:tblGrid>
      <w:tr w:rsidR="003D5C7F" w:rsidRPr="0064751A" w:rsidTr="0064751A"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№ </w:t>
            </w:r>
            <w:proofErr w:type="gram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п</w:t>
            </w:r>
            <w:proofErr w:type="gram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/п</w:t>
            </w:r>
          </w:p>
        </w:tc>
        <w:tc>
          <w:tcPr>
            <w:tcW w:w="4982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1134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изм.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Кол-во</w:t>
            </w:r>
          </w:p>
        </w:tc>
        <w:tc>
          <w:tcPr>
            <w:tcW w:w="1701" w:type="dxa"/>
          </w:tcPr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№1</w:t>
            </w:r>
          </w:p>
        </w:tc>
        <w:tc>
          <w:tcPr>
            <w:tcW w:w="2835" w:type="dxa"/>
          </w:tcPr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№2</w:t>
            </w:r>
          </w:p>
        </w:tc>
        <w:tc>
          <w:tcPr>
            <w:tcW w:w="2838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Начальная (максимальная) цена договора, руб.</w:t>
            </w:r>
          </w:p>
        </w:tc>
      </w:tr>
      <w:tr w:rsidR="003D5C7F" w:rsidRPr="0064751A" w:rsidTr="007B213B">
        <w:trPr>
          <w:trHeight w:val="1158"/>
        </w:trPr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4982" w:type="dxa"/>
          </w:tcPr>
          <w:p w:rsidR="007B213B" w:rsidRPr="007B213B" w:rsidRDefault="007B213B" w:rsidP="007B2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21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проведению периодического медицинского осмотра работников </w:t>
            </w:r>
          </w:p>
          <w:p w:rsidR="007B213B" w:rsidRPr="007B213B" w:rsidRDefault="007B213B" w:rsidP="007B213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7B21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ФБУ «Пермский ЦСМ»</w:t>
            </w:r>
          </w:p>
          <w:p w:rsidR="003D5C7F" w:rsidRPr="0064751A" w:rsidRDefault="003D5C7F" w:rsidP="003D5C7F">
            <w:pPr>
              <w:jc w:val="center"/>
            </w:pPr>
          </w:p>
        </w:tc>
        <w:tc>
          <w:tcPr>
            <w:tcW w:w="1134" w:type="dxa"/>
          </w:tcPr>
          <w:p w:rsidR="003D5C7F" w:rsidRPr="0064751A" w:rsidRDefault="0064751A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proofErr w:type="spell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Усл</w:t>
            </w:r>
            <w:proofErr w:type="spell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1701" w:type="dxa"/>
          </w:tcPr>
          <w:p w:rsidR="003D5C7F" w:rsidRPr="0064751A" w:rsidRDefault="007B213B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234 700,00</w:t>
            </w:r>
          </w:p>
        </w:tc>
        <w:tc>
          <w:tcPr>
            <w:tcW w:w="2835" w:type="dxa"/>
          </w:tcPr>
          <w:p w:rsidR="003D5C7F" w:rsidRPr="0064751A" w:rsidRDefault="007B213B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330 586,00</w:t>
            </w:r>
          </w:p>
        </w:tc>
        <w:tc>
          <w:tcPr>
            <w:tcW w:w="2838" w:type="dxa"/>
          </w:tcPr>
          <w:p w:rsidR="003D5C7F" w:rsidRPr="0064751A" w:rsidRDefault="007B213B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282 643,00</w:t>
            </w:r>
          </w:p>
        </w:tc>
      </w:tr>
      <w:tr w:rsidR="003D5C7F" w:rsidRPr="0064751A" w:rsidTr="0064751A">
        <w:tc>
          <w:tcPr>
            <w:tcW w:w="11874" w:type="dxa"/>
            <w:gridSpan w:val="6"/>
          </w:tcPr>
          <w:p w:rsidR="003D5C7F" w:rsidRPr="00617228" w:rsidRDefault="00617228" w:rsidP="003D5C7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1722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838" w:type="dxa"/>
          </w:tcPr>
          <w:p w:rsidR="003D5C7F" w:rsidRPr="007B213B" w:rsidRDefault="007B213B" w:rsidP="003D5C7F">
            <w:pPr>
              <w:jc w:val="center"/>
              <w:rPr>
                <w:b/>
              </w:rPr>
            </w:pPr>
            <w:r w:rsidRPr="007B21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282 643,00</w:t>
            </w:r>
          </w:p>
        </w:tc>
      </w:tr>
    </w:tbl>
    <w:p w:rsidR="00A83FF6" w:rsidRPr="003247A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A83FF6" w:rsidRPr="006F033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Начальная (максимальная) цена договора (далее также – НМЦ), определяется и обосновывается Заказчиком посредством применения метода сопоставимых рыночных цен (анализа рынка).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Метод сопоставимых рыночных цен (анализа рынка) заключается в установлении начальной (максимальной) цены договора на основании информации о рыночных ценах идентичных товаров, работ, услуг, планируемых к закупкам, или однородных товаров, работ, услуг.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B7999">
        <w:rPr>
          <w:rFonts w:ascii="Times New Roman" w:hAnsi="Times New Roman"/>
          <w:sz w:val="24"/>
          <w:szCs w:val="24"/>
        </w:rPr>
        <w:t>При сборе данных о ценах на товары Заказчик использовал ценов</w:t>
      </w:r>
      <w:r w:rsidR="00617228">
        <w:rPr>
          <w:rFonts w:ascii="Times New Roman" w:hAnsi="Times New Roman"/>
          <w:sz w:val="24"/>
          <w:szCs w:val="24"/>
        </w:rPr>
        <w:t>ые</w:t>
      </w:r>
      <w:r w:rsidRPr="001B7999">
        <w:rPr>
          <w:rFonts w:ascii="Times New Roman" w:hAnsi="Times New Roman"/>
          <w:sz w:val="24"/>
          <w:szCs w:val="24"/>
        </w:rPr>
        <w:t xml:space="preserve"> предложени</w:t>
      </w:r>
      <w:r w:rsidR="005D0CFE">
        <w:rPr>
          <w:rFonts w:ascii="Times New Roman" w:hAnsi="Times New Roman"/>
          <w:sz w:val="24"/>
          <w:szCs w:val="24"/>
        </w:rPr>
        <w:t>я</w:t>
      </w:r>
      <w:r w:rsidRPr="001B7999">
        <w:rPr>
          <w:rFonts w:ascii="Times New Roman" w:hAnsi="Times New Roman"/>
          <w:sz w:val="24"/>
          <w:szCs w:val="24"/>
        </w:rPr>
        <w:t xml:space="preserve"> </w:t>
      </w:r>
      <w:r w:rsidR="00774590">
        <w:rPr>
          <w:rFonts w:ascii="Times New Roman" w:hAnsi="Times New Roman"/>
          <w:sz w:val="24"/>
          <w:szCs w:val="24"/>
        </w:rPr>
        <w:t>И</w:t>
      </w:r>
      <w:r w:rsidR="0064751A">
        <w:rPr>
          <w:rFonts w:ascii="Times New Roman" w:hAnsi="Times New Roman"/>
          <w:sz w:val="24"/>
          <w:szCs w:val="24"/>
        </w:rPr>
        <w:t>сполнителей</w:t>
      </w:r>
      <w:r w:rsidR="005D0CFE">
        <w:rPr>
          <w:rFonts w:ascii="Times New Roman" w:hAnsi="Times New Roman"/>
          <w:sz w:val="24"/>
          <w:szCs w:val="24"/>
        </w:rPr>
        <w:t xml:space="preserve"> </w:t>
      </w:r>
      <w:r w:rsidR="00CB0BA2">
        <w:rPr>
          <w:rFonts w:ascii="Times New Roman" w:hAnsi="Times New Roman"/>
          <w:sz w:val="24"/>
          <w:szCs w:val="24"/>
        </w:rPr>
        <w:t>(основание: ст. 4.2, ч.3 Положения о закупке ФБУ «Пермский ЦСМ»)</w:t>
      </w:r>
    </w:p>
    <w:p w:rsidR="00CB0BA2" w:rsidRDefault="00CB0BA2" w:rsidP="00A83FF6">
      <w:pPr>
        <w:widowControl w:val="0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E7CDA" w:rsidRDefault="002E7CDA"/>
    <w:p w:rsidR="00B7184C" w:rsidRDefault="00B7184C" w:rsidP="00B7184C">
      <w:pPr>
        <w:spacing w:after="0" w:line="240" w:lineRule="auto"/>
        <w:rPr>
          <w:rFonts w:ascii="Times New Roman" w:hAnsi="Times New Roman" w:cs="Times New Roman"/>
        </w:rPr>
      </w:pPr>
      <w:r w:rsidRPr="00B7184C">
        <w:rPr>
          <w:rFonts w:ascii="Times New Roman" w:hAnsi="Times New Roman" w:cs="Times New Roman"/>
        </w:rPr>
        <w:t>Специалист по закупкам: ______________ О.А.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7184C">
        <w:rPr>
          <w:rFonts w:ascii="Times New Roman" w:hAnsi="Times New Roman" w:cs="Times New Roman"/>
        </w:rPr>
        <w:t>Волосюк</w:t>
      </w:r>
      <w:proofErr w:type="spellEnd"/>
    </w:p>
    <w:p w:rsidR="00FA672F" w:rsidRPr="00B7184C" w:rsidRDefault="00FA672F" w:rsidP="00B71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B213B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»</w:t>
      </w:r>
      <w:r w:rsidR="00774590">
        <w:rPr>
          <w:rFonts w:ascii="Times New Roman" w:hAnsi="Times New Roman" w:cs="Times New Roman"/>
        </w:rPr>
        <w:t xml:space="preserve"> </w:t>
      </w:r>
      <w:r w:rsidR="007B213B">
        <w:rPr>
          <w:rFonts w:ascii="Times New Roman" w:hAnsi="Times New Roman" w:cs="Times New Roman"/>
        </w:rPr>
        <w:t>августа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202</w:t>
      </w:r>
      <w:r w:rsidR="0077459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:rsidR="00B7184C" w:rsidRDefault="00B7184C" w:rsidP="00B7184C">
      <w:pPr>
        <w:spacing w:after="0" w:line="240" w:lineRule="auto"/>
      </w:pPr>
      <w:r w:rsidRPr="00B7184C">
        <w:rPr>
          <w:rFonts w:ascii="Times New Roman" w:hAnsi="Times New Roman" w:cs="Times New Roman"/>
        </w:rPr>
        <w:t>Тел. 215-41-22</w:t>
      </w:r>
    </w:p>
    <w:sectPr w:rsidR="00B7184C" w:rsidSect="00C86B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1C"/>
    <w:rsid w:val="000209CC"/>
    <w:rsid w:val="00022780"/>
    <w:rsid w:val="000F0ED6"/>
    <w:rsid w:val="00166D56"/>
    <w:rsid w:val="00174D11"/>
    <w:rsid w:val="001C4914"/>
    <w:rsid w:val="001C717F"/>
    <w:rsid w:val="001D5790"/>
    <w:rsid w:val="001E4C3D"/>
    <w:rsid w:val="002D70F1"/>
    <w:rsid w:val="002E7CDA"/>
    <w:rsid w:val="003D06C1"/>
    <w:rsid w:val="003D5C7F"/>
    <w:rsid w:val="003F2321"/>
    <w:rsid w:val="00424214"/>
    <w:rsid w:val="00476146"/>
    <w:rsid w:val="004C4CE1"/>
    <w:rsid w:val="004D479D"/>
    <w:rsid w:val="004F1D0A"/>
    <w:rsid w:val="005A31DB"/>
    <w:rsid w:val="005D0CFE"/>
    <w:rsid w:val="00617228"/>
    <w:rsid w:val="0064214A"/>
    <w:rsid w:val="0064751A"/>
    <w:rsid w:val="00774590"/>
    <w:rsid w:val="007B213B"/>
    <w:rsid w:val="0081689F"/>
    <w:rsid w:val="008211E2"/>
    <w:rsid w:val="008778CE"/>
    <w:rsid w:val="008C1F1C"/>
    <w:rsid w:val="009646BE"/>
    <w:rsid w:val="009B1965"/>
    <w:rsid w:val="00A05637"/>
    <w:rsid w:val="00A168E9"/>
    <w:rsid w:val="00A24A8B"/>
    <w:rsid w:val="00A83FF6"/>
    <w:rsid w:val="00A9194D"/>
    <w:rsid w:val="00B7184C"/>
    <w:rsid w:val="00B75F18"/>
    <w:rsid w:val="00C726C1"/>
    <w:rsid w:val="00C81D74"/>
    <w:rsid w:val="00C86B3C"/>
    <w:rsid w:val="00CB0BA2"/>
    <w:rsid w:val="00CF1ABB"/>
    <w:rsid w:val="00CF6BF7"/>
    <w:rsid w:val="00D35779"/>
    <w:rsid w:val="00D61247"/>
    <w:rsid w:val="00D93879"/>
    <w:rsid w:val="00D97D80"/>
    <w:rsid w:val="00DB5520"/>
    <w:rsid w:val="00FA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Волосюк</dc:creator>
  <cp:lastModifiedBy>Ольга А. Волосюк</cp:lastModifiedBy>
  <cp:revision>45</cp:revision>
  <cp:lastPrinted>2026-08-11T02:10:00Z</cp:lastPrinted>
  <dcterms:created xsi:type="dcterms:W3CDTF">2021-08-13T04:53:00Z</dcterms:created>
  <dcterms:modified xsi:type="dcterms:W3CDTF">2026-08-11T02:16:00Z</dcterms:modified>
</cp:coreProperties>
</file>